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EE" w:rsidRPr="00FC0F69" w:rsidRDefault="004B713D" w:rsidP="00DA6BEE">
      <w:pPr>
        <w:jc w:val="right"/>
        <w:rPr>
          <w:rFonts w:ascii="Times New Roman" w:hAnsi="Times New Roman" w:cs="Times New Roman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55245</wp:posOffset>
            </wp:positionV>
            <wp:extent cx="1333500" cy="8204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ртикальный логотип Пятигорск тур инф центр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109">
        <w:rPr>
          <w:rFonts w:ascii="FuturaFuturisC" w:hAnsi="FuturaFuturisC"/>
          <w:color w:val="355E9D"/>
        </w:rPr>
        <w:br/>
      </w:r>
      <w:r w:rsidR="00D25325" w:rsidRPr="00D9487E">
        <w:rPr>
          <w:rFonts w:ascii="Times New Roman" w:hAnsi="Times New Roman" w:cs="Times New Roman"/>
          <w:color w:val="355E9D"/>
        </w:rPr>
        <w:t xml:space="preserve">Пятигорск, </w:t>
      </w:r>
      <w:r w:rsidR="00390BA6" w:rsidRPr="00D9487E">
        <w:rPr>
          <w:rFonts w:ascii="Times New Roman" w:hAnsi="Times New Roman" w:cs="Times New Roman"/>
          <w:color w:val="355E9D"/>
        </w:rPr>
        <w:t xml:space="preserve">проспект </w:t>
      </w:r>
      <w:r w:rsidR="00D9487E" w:rsidRPr="00D9487E">
        <w:rPr>
          <w:rFonts w:ascii="Times New Roman" w:hAnsi="Times New Roman" w:cs="Times New Roman"/>
          <w:color w:val="355E9D"/>
        </w:rPr>
        <w:t>40 ле</w:t>
      </w:r>
      <w:r w:rsidR="005F7803">
        <w:rPr>
          <w:rFonts w:ascii="Times New Roman" w:hAnsi="Times New Roman" w:cs="Times New Roman"/>
          <w:color w:val="355E9D"/>
        </w:rPr>
        <w:t>т</w:t>
      </w:r>
      <w:r w:rsidR="00D9487E" w:rsidRPr="00D9487E">
        <w:rPr>
          <w:rFonts w:ascii="Times New Roman" w:hAnsi="Times New Roman" w:cs="Times New Roman"/>
          <w:color w:val="355E9D"/>
        </w:rPr>
        <w:t xml:space="preserve"> Октября,54 А</w:t>
      </w:r>
      <w:r w:rsidR="00390BA6" w:rsidRPr="00D9487E">
        <w:rPr>
          <w:rFonts w:ascii="Times New Roman" w:hAnsi="Times New Roman" w:cs="Times New Roman"/>
          <w:color w:val="355E9D"/>
        </w:rPr>
        <w:br/>
        <w:t>тел: (</w:t>
      </w:r>
      <w:r w:rsidR="00873F52" w:rsidRPr="00D9487E">
        <w:rPr>
          <w:rFonts w:ascii="Times New Roman" w:hAnsi="Times New Roman" w:cs="Times New Roman"/>
          <w:color w:val="355E9D"/>
        </w:rPr>
        <w:t>919</w:t>
      </w:r>
      <w:r w:rsidR="00390BA6" w:rsidRPr="00D9487E">
        <w:rPr>
          <w:rFonts w:ascii="Times New Roman" w:hAnsi="Times New Roman" w:cs="Times New Roman"/>
          <w:color w:val="355E9D"/>
        </w:rPr>
        <w:t xml:space="preserve">) </w:t>
      </w:r>
      <w:r w:rsidR="00873F52" w:rsidRPr="00D9487E">
        <w:rPr>
          <w:rFonts w:ascii="Times New Roman" w:hAnsi="Times New Roman" w:cs="Times New Roman"/>
          <w:color w:val="355E9D"/>
        </w:rPr>
        <w:t>740-12-15</w:t>
      </w:r>
      <w:r w:rsidR="00D25325" w:rsidRPr="00D9487E">
        <w:rPr>
          <w:rFonts w:ascii="Times New Roman" w:hAnsi="Times New Roman" w:cs="Times New Roman"/>
          <w:color w:val="355E9D"/>
        </w:rPr>
        <w:br/>
      </w:r>
      <w:r w:rsidR="00FC0F69">
        <w:rPr>
          <w:rFonts w:ascii="Times New Roman" w:hAnsi="Times New Roman" w:cs="Times New Roman"/>
          <w:color w:val="355E9D"/>
          <w:lang w:val="en-US"/>
        </w:rPr>
        <w:t>www</w:t>
      </w:r>
      <w:r w:rsidR="00FC0F69">
        <w:rPr>
          <w:rFonts w:ascii="Times New Roman" w:hAnsi="Times New Roman" w:cs="Times New Roman"/>
          <w:color w:val="355E9D"/>
        </w:rPr>
        <w:t>.</w:t>
      </w:r>
      <w:proofErr w:type="spellStart"/>
      <w:r w:rsidR="00FC0F69" w:rsidRPr="00FC0F69">
        <w:rPr>
          <w:rFonts w:ascii="Times New Roman" w:hAnsi="Times New Roman" w:cs="Times New Roman"/>
          <w:color w:val="355E9D"/>
          <w:lang w:val="en-US"/>
        </w:rPr>
        <w:t>ekskursiya</w:t>
      </w:r>
      <w:proofErr w:type="spellEnd"/>
      <w:r w:rsidR="00FC0F69" w:rsidRPr="00FC0F69">
        <w:rPr>
          <w:rFonts w:ascii="Times New Roman" w:hAnsi="Times New Roman" w:cs="Times New Roman"/>
          <w:color w:val="355E9D"/>
        </w:rPr>
        <w:t>-</w:t>
      </w:r>
      <w:proofErr w:type="spellStart"/>
      <w:r w:rsidR="00FC0F69" w:rsidRPr="00FC0F69">
        <w:rPr>
          <w:rFonts w:ascii="Times New Roman" w:hAnsi="Times New Roman" w:cs="Times New Roman"/>
          <w:color w:val="355E9D"/>
          <w:lang w:val="en-US"/>
        </w:rPr>
        <w:t>kmv</w:t>
      </w:r>
      <w:proofErr w:type="spellEnd"/>
      <w:r w:rsidR="00FC0F69" w:rsidRPr="00FC0F69">
        <w:rPr>
          <w:rFonts w:ascii="Times New Roman" w:hAnsi="Times New Roman" w:cs="Times New Roman"/>
          <w:color w:val="355E9D"/>
        </w:rPr>
        <w:t>.</w:t>
      </w:r>
      <w:proofErr w:type="spellStart"/>
      <w:r w:rsidR="00FC0F69" w:rsidRPr="00FC0F69">
        <w:rPr>
          <w:rFonts w:ascii="Times New Roman" w:hAnsi="Times New Roman" w:cs="Times New Roman"/>
          <w:color w:val="355E9D"/>
          <w:lang w:val="en-US"/>
        </w:rPr>
        <w:t>ru</w:t>
      </w:r>
      <w:proofErr w:type="spellEnd"/>
      <w:r w:rsidR="009445A8" w:rsidRPr="00D9487E">
        <w:rPr>
          <w:rFonts w:ascii="Times New Roman" w:hAnsi="Times New Roman" w:cs="Times New Roman"/>
          <w:color w:val="355E9D"/>
        </w:rPr>
        <w:br/>
      </w:r>
      <w:hyperlink r:id="rId7" w:history="1">
        <w:r w:rsidR="00FC0F69" w:rsidRPr="00FC0F69">
          <w:rPr>
            <w:rStyle w:val="a6"/>
            <w:rFonts w:ascii="Times New Roman" w:hAnsi="Times New Roman" w:cs="Times New Roman"/>
            <w:u w:val="none"/>
          </w:rPr>
          <w:t>ekskursiya-kmv@yandex.ru</w:t>
        </w:r>
      </w:hyperlink>
    </w:p>
    <w:p w:rsidR="00FC0F69" w:rsidRPr="00D9487E" w:rsidRDefault="00FC0F69" w:rsidP="00DA6BEE">
      <w:pPr>
        <w:jc w:val="right"/>
        <w:rPr>
          <w:rFonts w:ascii="Times New Roman" w:hAnsi="Times New Roman" w:cs="Times New Roman"/>
          <w:b/>
        </w:rPr>
      </w:pPr>
    </w:p>
    <w:p w:rsidR="00896E64" w:rsidRPr="00FC0F69" w:rsidRDefault="00787DB7" w:rsidP="00FC0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РАСПИСАНИЕ ЭКСКУРСИЙ ТИЦ Г.ПЯТИГОРСК  </w:t>
      </w:r>
    </w:p>
    <w:p w:rsidR="005B1E4E" w:rsidRPr="001C12E2" w:rsidRDefault="005B1E4E" w:rsidP="005B1E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1E4E" w:rsidRPr="006123E4" w:rsidRDefault="005B1E4E" w:rsidP="006123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E4E">
        <w:rPr>
          <w:rFonts w:ascii="Times New Roman" w:eastAsia="Calibri" w:hAnsi="Times New Roman" w:cs="Times New Roman"/>
          <w:b/>
          <w:bCs/>
          <w:sz w:val="28"/>
          <w:szCs w:val="28"/>
        </w:rPr>
        <w:t>ПОНЕДЕЛЬНИК</w:t>
      </w:r>
      <w:r w:rsidRPr="005B1E4E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tbl>
      <w:tblPr>
        <w:tblW w:w="104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2088"/>
        <w:gridCol w:w="1418"/>
        <w:gridCol w:w="2589"/>
      </w:tblGrid>
      <w:tr w:rsidR="001C12E2" w:rsidRPr="006123E4" w:rsidTr="001C12E2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C86CBD" w:rsidRDefault="005B1E4E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C86CBD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C86CBD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Цена</w:t>
            </w:r>
            <w:r w:rsidR="001C12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C86CBD" w:rsidRDefault="005B1E4E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Доп.</w:t>
            </w:r>
            <w:r w:rsidR="006123E4"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12E2"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="00C86CBD"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латы</w:t>
            </w:r>
            <w:r w:rsidR="001C12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</w:tr>
      <w:tr w:rsidR="00C86CBD" w:rsidRPr="006123E4" w:rsidTr="001C12E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86CBD" w:rsidRPr="006123E4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Медовые водопады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гора Кольцо</w:t>
            </w:r>
          </w:p>
        </w:tc>
        <w:tc>
          <w:tcPr>
            <w:tcW w:w="208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86CBD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13:20-19</w:t>
            </w:r>
            <w:r w:rsidR="00C86CB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C86CBD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86CBD" w:rsidRPr="006123E4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89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86CBD" w:rsidRPr="006123E4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сбор </w:t>
            </w:r>
          </w:p>
        </w:tc>
      </w:tr>
      <w:tr w:rsidR="001C12E2" w:rsidRPr="006123E4" w:rsidTr="001C12E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86CBD" w:rsidRPr="006123E4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Конные прогулки по окрестностям Кисловодска</w:t>
            </w:r>
          </w:p>
        </w:tc>
        <w:tc>
          <w:tcPr>
            <w:tcW w:w="208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86CBD" w:rsidRPr="006123E4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3.20-1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86CBD" w:rsidRPr="006123E4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89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86CBD" w:rsidRPr="006123E4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500/40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катание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(дет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8B475D" w:rsidRPr="006123E4" w:rsidTr="001C12E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Термальные источники «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Жемчужина Кавказа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18:20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589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8B475D" w:rsidRPr="006123E4" w:rsidTr="008B475D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Эко-комплекс «Кавказский целитель»</w:t>
            </w:r>
          </w:p>
        </w:tc>
        <w:tc>
          <w:tcPr>
            <w:tcW w:w="208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13:50-18:00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89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</w:tr>
    </w:tbl>
    <w:bookmarkEnd w:id="0"/>
    <w:p w:rsidR="005B1E4E" w:rsidRPr="006123E4" w:rsidRDefault="005B1E4E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3E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123E4">
        <w:rPr>
          <w:rFonts w:ascii="Times New Roman" w:eastAsia="Calibri" w:hAnsi="Times New Roman" w:cs="Times New Roman"/>
          <w:b/>
          <w:bCs/>
          <w:sz w:val="28"/>
          <w:szCs w:val="28"/>
        </w:rPr>
        <w:t>ВТОРНИК</w:t>
      </w:r>
      <w:r w:rsidRPr="006123E4">
        <w:rPr>
          <w:rFonts w:ascii="Times New Roman" w:eastAsia="Calibri" w:hAnsi="Times New Roman" w:cs="Times New Roman"/>
          <w:b/>
          <w:sz w:val="28"/>
          <w:szCs w:val="28"/>
        </w:rPr>
        <w:br/>
      </w:r>
    </w:p>
    <w:tbl>
      <w:tblPr>
        <w:tblW w:w="104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2126"/>
        <w:gridCol w:w="1418"/>
        <w:gridCol w:w="2551"/>
      </w:tblGrid>
      <w:tr w:rsidR="005B1E4E" w:rsidRPr="006123E4" w:rsidTr="001C12E2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C86CBD" w:rsidRDefault="005B1E4E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C86CBD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C86CBD" w:rsidRDefault="005B1E4E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Цена</w:t>
            </w:r>
            <w:r w:rsidR="001C12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C86CBD" w:rsidRDefault="00C86CB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Доп. </w:t>
            </w:r>
            <w:r w:rsidR="001C12E2"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латы</w:t>
            </w:r>
            <w:r w:rsidR="001C12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</w:tr>
      <w:tr w:rsidR="005B1E4E" w:rsidRPr="006123E4" w:rsidTr="001C12E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6123E4" w:rsidRDefault="005B1E4E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Приэльбрусье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06:30-19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:3</w:t>
            </w:r>
            <w:r w:rsidR="005B1E4E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1C12E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1C12E2" w:rsidRDefault="001C12E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 w:rsidR="005B1E4E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канатная дорога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5B1E4E" w:rsidRPr="006123E4" w:rsidRDefault="001C12E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5B1E4E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экосбор</w:t>
            </w:r>
          </w:p>
        </w:tc>
      </w:tr>
      <w:tr w:rsidR="001C12E2" w:rsidRPr="006123E4" w:rsidTr="001C12E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C12E2" w:rsidRPr="006123E4" w:rsidRDefault="001C12E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Верхняя Балкария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C12E2" w:rsidRPr="006123E4" w:rsidRDefault="001C12E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06:50-20:00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C12E2" w:rsidRPr="006123E4" w:rsidRDefault="001C12E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C12E2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C12E2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1C1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12E2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купание </w:t>
            </w:r>
            <w:r w:rsidR="001C12E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1C12E2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Аушигер</w:t>
            </w:r>
            <w:proofErr w:type="spellEnd"/>
            <w:r w:rsidR="001C12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C12E2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475D" w:rsidRPr="006123E4" w:rsidTr="001C12E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Медовые водопады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гора Кольцо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сбор </w:t>
            </w:r>
          </w:p>
        </w:tc>
      </w:tr>
      <w:tr w:rsidR="009271B7" w:rsidRPr="006123E4" w:rsidTr="001C12E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Конные прогулки по окрестностям Кисловодска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500/40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катание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(дет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1C12E2" w:rsidRPr="006123E4" w:rsidTr="001C12E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C12E2" w:rsidRPr="006123E4" w:rsidRDefault="001C12E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Пятигорск (обзорная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Лермонтовские места)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C12E2" w:rsidRPr="006123E4" w:rsidRDefault="001C12E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14:20-17:30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C12E2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143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C12E2" w:rsidRPr="006123E4" w:rsidRDefault="001C12E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787DB7" w:rsidRDefault="00787DB7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29AF" w:rsidRDefault="00C529AF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29AF" w:rsidRDefault="00C529AF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1E4E" w:rsidRPr="00D14331" w:rsidRDefault="005B1E4E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3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СРЕДА</w:t>
      </w:r>
      <w:r w:rsidRPr="00D14331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tbl>
      <w:tblPr>
        <w:tblW w:w="104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2126"/>
        <w:gridCol w:w="1418"/>
        <w:gridCol w:w="2551"/>
      </w:tblGrid>
      <w:tr w:rsidR="00D14331" w:rsidRPr="006123E4" w:rsidTr="00D14331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D14331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3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D14331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Доп. Платы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</w:tr>
      <w:tr w:rsidR="009271B7" w:rsidRPr="006123E4" w:rsidTr="00D14331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Приэльбрусье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06:30-19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канатная дорога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экосбор</w:t>
            </w:r>
            <w:proofErr w:type="spellEnd"/>
          </w:p>
        </w:tc>
      </w:tr>
      <w:tr w:rsidR="009271B7" w:rsidRPr="006123E4" w:rsidTr="00D14331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Домбай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06:30-20:00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канатная дорога</w:t>
            </w:r>
          </w:p>
        </w:tc>
      </w:tr>
      <w:tr w:rsidR="007B257A" w:rsidRPr="006123E4" w:rsidTr="00D14331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B257A" w:rsidRPr="006123E4" w:rsidRDefault="007B257A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Грозный + Аргун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Шали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B257A" w:rsidRPr="006123E4" w:rsidRDefault="007B257A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30-2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B257A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  <w:r w:rsidR="007B257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B257A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B257A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7B2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57A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входные билеты и местный гид </w:t>
            </w:r>
          </w:p>
        </w:tc>
      </w:tr>
      <w:tr w:rsidR="009271B7" w:rsidRPr="006123E4" w:rsidTr="00D14331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Медовые водопады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гора Кольцо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сбор </w:t>
            </w:r>
          </w:p>
        </w:tc>
      </w:tr>
      <w:tr w:rsidR="009271B7" w:rsidRPr="006123E4" w:rsidTr="00D14331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Конные прогулки по окрестностям Кисловодска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500/40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катание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(дет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D406D" w:rsidRPr="006123E4" w:rsidTr="00D14331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Кисловодск (обзорная)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D406D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D11F4" w:rsidRPr="006123E4" w:rsidTr="003A3562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1D11F4" w:rsidRPr="006123E4" w:rsidRDefault="001D11F4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Мир меха (экскурсия на шубную ярмарку)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1D11F4" w:rsidRPr="006123E4" w:rsidRDefault="001D11F4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13:50-17:30</w:t>
            </w:r>
          </w:p>
        </w:tc>
        <w:tc>
          <w:tcPr>
            <w:tcW w:w="3969" w:type="dxa"/>
            <w:gridSpan w:val="2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1D11F4" w:rsidRPr="006123E4" w:rsidRDefault="001D11F4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D406D" w:rsidRPr="006123E4" w:rsidTr="002D406D">
        <w:tc>
          <w:tcPr>
            <w:tcW w:w="4403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Пятигорск + Железноводск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8B475D" w:rsidRDefault="008B475D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1E4E" w:rsidRPr="00D14331" w:rsidRDefault="005B1E4E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31">
        <w:rPr>
          <w:rFonts w:ascii="Times New Roman" w:eastAsia="Calibri" w:hAnsi="Times New Roman" w:cs="Times New Roman"/>
          <w:b/>
          <w:bCs/>
          <w:sz w:val="28"/>
          <w:szCs w:val="28"/>
        </w:rPr>
        <w:t>ЧЕТВЕРГ</w:t>
      </w:r>
      <w:r w:rsidRPr="00D14331">
        <w:rPr>
          <w:rFonts w:ascii="Times New Roman" w:eastAsia="Calibri" w:hAnsi="Times New Roman" w:cs="Times New Roman"/>
          <w:b/>
          <w:sz w:val="28"/>
          <w:szCs w:val="28"/>
        </w:rPr>
        <w:br/>
      </w:r>
    </w:p>
    <w:tbl>
      <w:tblPr>
        <w:tblW w:w="104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126"/>
        <w:gridCol w:w="1417"/>
        <w:gridCol w:w="2568"/>
      </w:tblGrid>
      <w:tr w:rsidR="00D14331" w:rsidRPr="006123E4" w:rsidTr="00787DB7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Доп. Платы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Приэльбрусье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06:30-19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канатная дорога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экосбор</w:t>
            </w:r>
            <w:proofErr w:type="spellEnd"/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Домбай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канатная дорога</w:t>
            </w:r>
          </w:p>
        </w:tc>
      </w:tr>
      <w:tr w:rsidR="008B475D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Верхний Архыз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475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  <w:r w:rsidRPr="00C51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канатная дорога,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300 </w:t>
            </w:r>
            <w:r w:rsidRPr="00C51495">
              <w:rPr>
                <w:rFonts w:ascii="Times New Roman" w:eastAsia="Calibri" w:hAnsi="Times New Roman" w:cs="Times New Roman"/>
                <w:sz w:val="28"/>
                <w:szCs w:val="28"/>
              </w:rPr>
              <w:t>Аланское городище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Верхняя Балкария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06:50-20:00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Аушигер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406D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КМВ 4 города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(Пятигорск, Железноводск, Ессентуки, Кисловодск)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2D406D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D406D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D406D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2D406D" w:rsidRPr="006123E4" w:rsidRDefault="002D406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B1E4E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6123E4" w:rsidRDefault="005B1E4E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Ессентуки</w:t>
            </w:r>
            <w:r w:rsidR="002D4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(обзорная+ </w:t>
            </w:r>
            <w:r w:rsidR="002D4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курортный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парк)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6123E4" w:rsidRDefault="005B1E4E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D40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:20-18:00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5B1E4E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посещение: Механотерапия, Грязелечебница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Конные прогулки по окрестностям Кисловодска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47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500/40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катание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(дет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Медовые водопады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гора Кольцо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сбор </w:t>
            </w:r>
          </w:p>
        </w:tc>
      </w:tr>
      <w:tr w:rsidR="008B3A22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3A22" w:rsidRPr="006123E4" w:rsidRDefault="008B3A2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Пятигорск (обзорная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Лермонтовские места)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3A22" w:rsidRPr="006123E4" w:rsidRDefault="008B3A2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14:20-17:30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3A22" w:rsidRPr="006123E4" w:rsidRDefault="008B475D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8B3A22" w:rsidRPr="006123E4" w:rsidRDefault="008B3A22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5B1E4E" w:rsidRPr="00D14331" w:rsidRDefault="005B1E4E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3E4">
        <w:rPr>
          <w:rFonts w:ascii="Times New Roman" w:eastAsia="Calibri" w:hAnsi="Times New Roman" w:cs="Times New Roman"/>
          <w:sz w:val="28"/>
          <w:szCs w:val="28"/>
        </w:rPr>
        <w:br/>
      </w:r>
      <w:r w:rsidRPr="00D14331">
        <w:rPr>
          <w:rFonts w:ascii="Times New Roman" w:eastAsia="Calibri" w:hAnsi="Times New Roman" w:cs="Times New Roman"/>
          <w:b/>
          <w:bCs/>
          <w:sz w:val="28"/>
          <w:szCs w:val="28"/>
        </w:rPr>
        <w:t>ПЯТНИЦА</w:t>
      </w:r>
      <w:r w:rsidRPr="00D14331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tbl>
      <w:tblPr>
        <w:tblW w:w="104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126"/>
        <w:gridCol w:w="1417"/>
        <w:gridCol w:w="2568"/>
      </w:tblGrid>
      <w:tr w:rsidR="00D14331" w:rsidRPr="006123E4" w:rsidTr="00787DB7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Доп. Платы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Приэльбрусье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06:30-19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:3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канатная дорога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экосбор</w:t>
            </w:r>
            <w:proofErr w:type="spellEnd"/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Домбай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канатная дорога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Верхняя Балкария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06:50-20:00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Аушигер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D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Нальчик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Замок Шато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Эркен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термальный источник 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Гедуко</w:t>
            </w:r>
            <w:proofErr w:type="spellEnd"/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3C597F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 вход на территорию Шато, 30</w:t>
            </w:r>
            <w:r w:rsidRPr="003C597F">
              <w:rPr>
                <w:rFonts w:ascii="Times New Roman" w:eastAsia="Calibri" w:hAnsi="Times New Roman" w:cs="Times New Roman"/>
                <w:sz w:val="28"/>
                <w:szCs w:val="28"/>
              </w:rPr>
              <w:t>0 купание</w:t>
            </w:r>
          </w:p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3C597F">
              <w:rPr>
                <w:rFonts w:ascii="Times New Roman" w:eastAsia="Calibri" w:hAnsi="Times New Roman" w:cs="Times New Roman"/>
                <w:sz w:val="28"/>
                <w:szCs w:val="28"/>
              </w:rPr>
              <w:t>0 канатная дорога</w:t>
            </w:r>
          </w:p>
        </w:tc>
      </w:tr>
      <w:tr w:rsidR="00787D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Медовые водопады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гора Кольцо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сбор </w:t>
            </w:r>
          </w:p>
        </w:tc>
      </w:tr>
      <w:tr w:rsidR="00787D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Конные прогулки по окрестностям Кисловодска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500/40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катание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(дет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87D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Чегемские водопады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термальные источники 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Гедуко</w:t>
            </w:r>
            <w:proofErr w:type="spellEnd"/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13:20-21: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купание</w:t>
            </w:r>
          </w:p>
        </w:tc>
      </w:tr>
      <w:tr w:rsidR="00787D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Мир меха (экскурсия на шубную ярмарку)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13:50-17:30</w:t>
            </w:r>
          </w:p>
        </w:tc>
        <w:tc>
          <w:tcPr>
            <w:tcW w:w="3985" w:type="dxa"/>
            <w:gridSpan w:val="2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787D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Казачье подворье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14:00-19:00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и обед </w:t>
            </w:r>
          </w:p>
        </w:tc>
      </w:tr>
      <w:tr w:rsidR="00787D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Железноводск (обзорная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парк)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14:20-18:00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 электрокар</w:t>
            </w:r>
          </w:p>
        </w:tc>
      </w:tr>
      <w:tr w:rsidR="00787D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Термальные источники «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Жемчужина Кавказа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18:20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787D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</w:tbl>
    <w:p w:rsidR="005B1E4E" w:rsidRPr="00D14331" w:rsidRDefault="005B1E4E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33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СУББОТА</w:t>
      </w:r>
      <w:r w:rsidRPr="00D14331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tbl>
      <w:tblPr>
        <w:tblW w:w="104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126"/>
        <w:gridCol w:w="1417"/>
        <w:gridCol w:w="2568"/>
      </w:tblGrid>
      <w:tr w:rsidR="00D14331" w:rsidRPr="006123E4" w:rsidTr="00787DB7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Доп. Платы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Приэльбрусье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06:30-19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канатная дорога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экосбор</w:t>
            </w:r>
            <w:proofErr w:type="spellEnd"/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Домбай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канатная дорога</w:t>
            </w:r>
          </w:p>
        </w:tc>
      </w:tr>
      <w:tr w:rsidR="003C597F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Цейское</w:t>
            </w:r>
            <w:proofErr w:type="spellEnd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ущелье +термальные источники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3C597F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  <w:r w:rsidR="003C597F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597F" w:rsidRPr="003C597F">
              <w:rPr>
                <w:rFonts w:ascii="Times New Roman" w:eastAsia="Calibri" w:hAnsi="Times New Roman" w:cs="Times New Roman"/>
                <w:sz w:val="28"/>
                <w:szCs w:val="28"/>
              </w:rPr>
              <w:t>канатная дорога</w:t>
            </w:r>
            <w:r w:rsidR="003C59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923">
              <w:rPr>
                <w:rFonts w:ascii="Times New Roman" w:eastAsia="Calibri" w:hAnsi="Times New Roman" w:cs="Times New Roman"/>
                <w:sz w:val="28"/>
                <w:szCs w:val="28"/>
              </w:rPr>
              <w:t>экосбор</w:t>
            </w:r>
            <w:proofErr w:type="spellEnd"/>
          </w:p>
        </w:tc>
      </w:tr>
      <w:tr w:rsidR="003C597F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Верхний Архыз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</w:t>
            </w:r>
            <w:r w:rsidR="001E7A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3C597F" w:rsidRPr="006123E4" w:rsidRDefault="001E7A86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E1700D" w:rsidRPr="00C51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канатная дорога,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  <w:r w:rsidR="00E17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1700D" w:rsidRPr="00C51495">
              <w:rPr>
                <w:rFonts w:ascii="Times New Roman" w:eastAsia="Calibri" w:hAnsi="Times New Roman" w:cs="Times New Roman"/>
                <w:sz w:val="28"/>
                <w:szCs w:val="28"/>
              </w:rPr>
              <w:t>Аланское городище</w:t>
            </w:r>
          </w:p>
        </w:tc>
      </w:tr>
      <w:tr w:rsidR="00CF36A4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F36A4" w:rsidRPr="00CF36A4" w:rsidRDefault="00CF36A4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36A4">
              <w:rPr>
                <w:rFonts w:ascii="Times New Roman" w:eastAsia="Calibri" w:hAnsi="Times New Roman" w:cs="Times New Roman"/>
                <w:sz w:val="28"/>
                <w:szCs w:val="28"/>
              </w:rPr>
              <w:t>Куртатинское</w:t>
            </w:r>
            <w:proofErr w:type="spellEnd"/>
            <w:r w:rsidRPr="00CF3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ущелье + </w:t>
            </w:r>
            <w:proofErr w:type="spellStart"/>
            <w:r w:rsidRPr="00CF36A4">
              <w:rPr>
                <w:rFonts w:ascii="Times New Roman" w:eastAsia="Calibri" w:hAnsi="Times New Roman" w:cs="Times New Roman"/>
                <w:sz w:val="28"/>
                <w:szCs w:val="28"/>
              </w:rPr>
              <w:t>Даргавс</w:t>
            </w:r>
            <w:proofErr w:type="spellEnd"/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F36A4" w:rsidRPr="00CF36A4" w:rsidRDefault="00CF36A4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6A4">
              <w:rPr>
                <w:rFonts w:ascii="Times New Roman" w:eastAsia="Calibri" w:hAnsi="Times New Roman" w:cs="Times New Roman"/>
                <w:sz w:val="28"/>
                <w:szCs w:val="28"/>
              </w:rPr>
              <w:t>06:30-20:00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F36A4" w:rsidRPr="00CF36A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CF36A4" w:rsidRPr="00CF36A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CF36A4" w:rsidRPr="00CF36A4" w:rsidRDefault="00CF36A4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CF3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доп. расходы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Верхняя Балкария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06:50-20:00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купание 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Аушигер</w:t>
            </w:r>
            <w:proofErr w:type="spellEnd"/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7A86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E7A86" w:rsidRPr="006123E4" w:rsidRDefault="001E7A86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Владикавказ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E7A86" w:rsidRPr="006123E4" w:rsidRDefault="001E7A86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07:00-20:00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E7A86" w:rsidRDefault="001E7A86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1E7A86" w:rsidRDefault="001E7A86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вход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музей</w:t>
            </w:r>
          </w:p>
        </w:tc>
      </w:tr>
      <w:tr w:rsidR="003C597F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Пятигорск (обзорная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Лермонтовские места)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14:20-17:30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3C597F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Медовые водопады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гора Кольцо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сбор 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Конные прогулки по окрестностям Кисловодска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500/40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катание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(дет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Кисловодск (обзорная)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C597F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Мир меха (экскурсия на шубную ярмарку)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13:50-17:30</w:t>
            </w:r>
          </w:p>
        </w:tc>
        <w:tc>
          <w:tcPr>
            <w:tcW w:w="3985" w:type="dxa"/>
            <w:gridSpan w:val="2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3C597F" w:rsidRPr="006123E4" w:rsidRDefault="003C597F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5B1E4E" w:rsidRPr="00D14331" w:rsidRDefault="005B1E4E" w:rsidP="00612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3E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14331">
        <w:rPr>
          <w:rFonts w:ascii="Times New Roman" w:eastAsia="Calibri" w:hAnsi="Times New Roman" w:cs="Times New Roman"/>
          <w:b/>
          <w:bCs/>
          <w:sz w:val="28"/>
          <w:szCs w:val="28"/>
        </w:rPr>
        <w:t>ВОСКРЕСЕНЬЕ</w:t>
      </w:r>
      <w:r w:rsidRPr="00D14331">
        <w:rPr>
          <w:rFonts w:ascii="Times New Roman" w:eastAsia="Calibri" w:hAnsi="Times New Roman" w:cs="Times New Roman"/>
          <w:b/>
          <w:sz w:val="28"/>
          <w:szCs w:val="28"/>
        </w:rPr>
        <w:br/>
      </w:r>
    </w:p>
    <w:tbl>
      <w:tblPr>
        <w:tblW w:w="104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126"/>
        <w:gridCol w:w="1417"/>
        <w:gridCol w:w="2568"/>
      </w:tblGrid>
      <w:tr w:rsidR="00D14331" w:rsidRPr="006123E4" w:rsidTr="00787DB7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Маршрут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  <w:hideMark/>
          </w:tcPr>
          <w:p w:rsidR="00D14331" w:rsidRPr="00C86CBD" w:rsidRDefault="00D14331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Доп. Платы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Приэльбрусье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06:30-19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канатная дорога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экосбор</w:t>
            </w:r>
            <w:proofErr w:type="spellEnd"/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Домбай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канатная дорога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Грозный + Аргун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Шали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входные билеты и местный гид </w:t>
            </w:r>
          </w:p>
        </w:tc>
      </w:tr>
      <w:tr w:rsidR="00A61923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A61923" w:rsidRPr="006123E4" w:rsidRDefault="00A61923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Ингушетия</w:t>
            </w:r>
            <w:r w:rsidR="001E7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Владикавказ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A61923" w:rsidRPr="006123E4" w:rsidRDefault="00A61923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06:30-2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A61923" w:rsidRPr="006123E4" w:rsidRDefault="00A61923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A61923" w:rsidRPr="006123E4" w:rsidRDefault="001E7A86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61923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 доп. расходы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Верхняя Балкария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06:50-20:00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купание 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Аушигер</w:t>
            </w:r>
            <w:proofErr w:type="spellEnd"/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271B7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89B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Кисловодский комплекс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Кисловодск+окрестности</w:t>
            </w:r>
            <w:proofErr w:type="spellEnd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) 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08:20-18:00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F6189B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экосбор</w:t>
            </w:r>
            <w:proofErr w:type="spellEnd"/>
          </w:p>
        </w:tc>
      </w:tr>
      <w:tr w:rsidR="00F6189B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КМВ 4 города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(Пятигорск, Железноводск, Ессентуки, Кисловодск)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:00-1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787D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  <w:r w:rsidR="00F6189B"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271B7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Медовые водопады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гора Кольцо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9271B7" w:rsidRPr="006123E4" w:rsidRDefault="009271B7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сбор </w:t>
            </w:r>
          </w:p>
        </w:tc>
      </w:tr>
      <w:tr w:rsidR="00F6189B" w:rsidRPr="006123E4" w:rsidTr="00787DB7">
        <w:tc>
          <w:tcPr>
            <w:tcW w:w="438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Конные прогулки по окрестностям Кисловодска</w:t>
            </w:r>
          </w:p>
        </w:tc>
        <w:tc>
          <w:tcPr>
            <w:tcW w:w="2126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271B7">
              <w:rPr>
                <w:rFonts w:ascii="Times New Roman" w:eastAsia="Calibri" w:hAnsi="Times New Roman" w:cs="Times New Roman"/>
                <w:sz w:val="28"/>
                <w:szCs w:val="28"/>
              </w:rPr>
              <w:t>20-19: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87D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8" w:type="dxa"/>
            <w:tcBorders>
              <w:top w:val="single" w:sz="6" w:space="0" w:color="003D5D"/>
              <w:left w:val="single" w:sz="6" w:space="0" w:color="003D5D"/>
              <w:bottom w:val="single" w:sz="6" w:space="0" w:color="003D5D"/>
              <w:right w:val="single" w:sz="6" w:space="0" w:color="003D5D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vAlign w:val="center"/>
          </w:tcPr>
          <w:p w:rsidR="00F6189B" w:rsidRPr="006123E4" w:rsidRDefault="00F6189B" w:rsidP="00787D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500/40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катание 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(дет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123E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FC0F69" w:rsidRDefault="00FC0F69" w:rsidP="005B1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A86" w:rsidRDefault="001E7A86" w:rsidP="005B1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A86" w:rsidRPr="00FC0F69" w:rsidRDefault="001E7A86" w:rsidP="005B1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sectPr w:rsidR="001E7A86" w:rsidRPr="00FC0F69" w:rsidSect="00787DB7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FuturisC"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2B1E"/>
    <w:multiLevelType w:val="hybridMultilevel"/>
    <w:tmpl w:val="C678983A"/>
    <w:lvl w:ilvl="0" w:tplc="B6BE15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100876"/>
    <w:multiLevelType w:val="hybridMultilevel"/>
    <w:tmpl w:val="AF12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42"/>
    <w:rsid w:val="0002454F"/>
    <w:rsid w:val="00065ED0"/>
    <w:rsid w:val="000F5162"/>
    <w:rsid w:val="00104B4E"/>
    <w:rsid w:val="00104FD0"/>
    <w:rsid w:val="00115D16"/>
    <w:rsid w:val="00120A22"/>
    <w:rsid w:val="001451B7"/>
    <w:rsid w:val="001818E9"/>
    <w:rsid w:val="001C12E2"/>
    <w:rsid w:val="001D11F4"/>
    <w:rsid w:val="001E7A86"/>
    <w:rsid w:val="002755E4"/>
    <w:rsid w:val="002D38B9"/>
    <w:rsid w:val="002D406D"/>
    <w:rsid w:val="002E64BF"/>
    <w:rsid w:val="002F27B2"/>
    <w:rsid w:val="00331A67"/>
    <w:rsid w:val="00353E18"/>
    <w:rsid w:val="00362968"/>
    <w:rsid w:val="003724C1"/>
    <w:rsid w:val="00390BA6"/>
    <w:rsid w:val="003B0170"/>
    <w:rsid w:val="003C597F"/>
    <w:rsid w:val="003D4F66"/>
    <w:rsid w:val="00427DCA"/>
    <w:rsid w:val="0045542B"/>
    <w:rsid w:val="004A5CF7"/>
    <w:rsid w:val="004B713D"/>
    <w:rsid w:val="004C1252"/>
    <w:rsid w:val="004D0337"/>
    <w:rsid w:val="004E0D42"/>
    <w:rsid w:val="004F37B2"/>
    <w:rsid w:val="004F59CC"/>
    <w:rsid w:val="00534E47"/>
    <w:rsid w:val="00554832"/>
    <w:rsid w:val="00561328"/>
    <w:rsid w:val="005B1E4E"/>
    <w:rsid w:val="005B670E"/>
    <w:rsid w:val="005D470D"/>
    <w:rsid w:val="005F213B"/>
    <w:rsid w:val="005F7803"/>
    <w:rsid w:val="006123E4"/>
    <w:rsid w:val="0069288F"/>
    <w:rsid w:val="006A3F07"/>
    <w:rsid w:val="00767641"/>
    <w:rsid w:val="00787DB7"/>
    <w:rsid w:val="007B257A"/>
    <w:rsid w:val="007D5F5E"/>
    <w:rsid w:val="007E032B"/>
    <w:rsid w:val="0081362C"/>
    <w:rsid w:val="00873F52"/>
    <w:rsid w:val="00896E64"/>
    <w:rsid w:val="008B3A22"/>
    <w:rsid w:val="008B475D"/>
    <w:rsid w:val="008C0240"/>
    <w:rsid w:val="009271B7"/>
    <w:rsid w:val="00941CE1"/>
    <w:rsid w:val="009445A8"/>
    <w:rsid w:val="00977F11"/>
    <w:rsid w:val="009C46C7"/>
    <w:rsid w:val="00A020CB"/>
    <w:rsid w:val="00A22F75"/>
    <w:rsid w:val="00A5604B"/>
    <w:rsid w:val="00A57109"/>
    <w:rsid w:val="00A61923"/>
    <w:rsid w:val="00AA4F05"/>
    <w:rsid w:val="00AB6A16"/>
    <w:rsid w:val="00AD6C60"/>
    <w:rsid w:val="00AE785A"/>
    <w:rsid w:val="00B553A2"/>
    <w:rsid w:val="00BD39E0"/>
    <w:rsid w:val="00C03E5B"/>
    <w:rsid w:val="00C51495"/>
    <w:rsid w:val="00C529AF"/>
    <w:rsid w:val="00C61389"/>
    <w:rsid w:val="00C817F9"/>
    <w:rsid w:val="00C86CBD"/>
    <w:rsid w:val="00CA2F24"/>
    <w:rsid w:val="00CF36A4"/>
    <w:rsid w:val="00CF4DD4"/>
    <w:rsid w:val="00D14331"/>
    <w:rsid w:val="00D25325"/>
    <w:rsid w:val="00D37E66"/>
    <w:rsid w:val="00D9487E"/>
    <w:rsid w:val="00DA6BEE"/>
    <w:rsid w:val="00DB362E"/>
    <w:rsid w:val="00DC42A6"/>
    <w:rsid w:val="00DF5723"/>
    <w:rsid w:val="00E1700D"/>
    <w:rsid w:val="00E60CFB"/>
    <w:rsid w:val="00E75069"/>
    <w:rsid w:val="00F33BD3"/>
    <w:rsid w:val="00F6189B"/>
    <w:rsid w:val="00F93335"/>
    <w:rsid w:val="00F96BD5"/>
    <w:rsid w:val="00FC0F69"/>
    <w:rsid w:val="00FD3505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A6B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BEE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3724C1"/>
    <w:pPr>
      <w:ind w:left="720"/>
      <w:contextualSpacing/>
    </w:pPr>
  </w:style>
  <w:style w:type="character" w:customStyle="1" w:styleId="wmi-callto">
    <w:name w:val="wmi-callto"/>
    <w:basedOn w:val="a0"/>
    <w:rsid w:val="00CF3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A6B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BEE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3724C1"/>
    <w:pPr>
      <w:ind w:left="720"/>
      <w:contextualSpacing/>
    </w:pPr>
  </w:style>
  <w:style w:type="character" w:customStyle="1" w:styleId="wmi-callto">
    <w:name w:val="wmi-callto"/>
    <w:basedOn w:val="a0"/>
    <w:rsid w:val="00CF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skursiya-km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Владислав Тимошенко</cp:lastModifiedBy>
  <cp:revision>5</cp:revision>
  <cp:lastPrinted>2023-12-12T09:13:00Z</cp:lastPrinted>
  <dcterms:created xsi:type="dcterms:W3CDTF">2023-07-24T12:00:00Z</dcterms:created>
  <dcterms:modified xsi:type="dcterms:W3CDTF">2023-12-12T15:40:00Z</dcterms:modified>
</cp:coreProperties>
</file>