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8B" w:rsidRDefault="00861E8B" w:rsidP="006D47FF"/>
    <w:p w:rsidR="00A41F36" w:rsidRDefault="00015363" w:rsidP="006D47FF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A6A7538" wp14:editId="711FC64C">
            <wp:simplePos x="0" y="0"/>
            <wp:positionH relativeFrom="column">
              <wp:posOffset>5715</wp:posOffset>
            </wp:positionH>
            <wp:positionV relativeFrom="paragraph">
              <wp:posOffset>-62865</wp:posOffset>
            </wp:positionV>
            <wp:extent cx="2333625" cy="603250"/>
            <wp:effectExtent l="0" t="0" r="9525" b="6350"/>
            <wp:wrapThrough wrapText="bothSides">
              <wp:wrapPolygon edited="0">
                <wp:start x="0" y="0"/>
                <wp:lineTo x="0" y="21145"/>
                <wp:lineTo x="7229" y="21145"/>
                <wp:lineTo x="21512" y="21145"/>
                <wp:lineTo x="21512" y="2728"/>
                <wp:lineTo x="72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dy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363" w:rsidRDefault="00015363" w:rsidP="006D47FF"/>
    <w:p w:rsidR="00015363" w:rsidRDefault="00015363" w:rsidP="006D47FF">
      <w:pPr>
        <w:pStyle w:val="a7"/>
        <w:spacing w:before="0" w:after="0"/>
        <w:jc w:val="left"/>
        <w:rPr>
          <w:rFonts w:asciiTheme="minorHAnsi" w:hAnsiTheme="minorHAnsi"/>
          <w:b/>
          <w:color w:val="E36C0A" w:themeColor="accent6" w:themeShade="BF"/>
          <w:sz w:val="40"/>
        </w:rPr>
      </w:pPr>
    </w:p>
    <w:p w:rsidR="00163202" w:rsidRDefault="00064A62" w:rsidP="00163202">
      <w:pPr>
        <w:pStyle w:val="a7"/>
        <w:spacing w:before="0" w:after="0"/>
        <w:rPr>
          <w:rFonts w:asciiTheme="minorHAnsi" w:hAnsiTheme="minorHAnsi"/>
          <w:b/>
          <w:color w:val="E36C0A" w:themeColor="accent6" w:themeShade="BF"/>
          <w:sz w:val="40"/>
        </w:rPr>
      </w:pPr>
      <w:r>
        <w:rPr>
          <w:rFonts w:asciiTheme="minorHAnsi" w:hAnsiTheme="minorHAnsi"/>
          <w:b/>
          <w:color w:val="E36C0A" w:themeColor="accent6" w:themeShade="BF"/>
          <w:sz w:val="40"/>
        </w:rPr>
        <w:t>Мульти тур</w:t>
      </w:r>
      <w:r w:rsidR="000551FB">
        <w:rPr>
          <w:rFonts w:asciiTheme="minorHAnsi" w:hAnsiTheme="minorHAnsi"/>
          <w:b/>
          <w:color w:val="E36C0A" w:themeColor="accent6" w:themeShade="BF"/>
          <w:sz w:val="40"/>
        </w:rPr>
        <w:t xml:space="preserve"> «от Пятигорска до Тбилиси</w:t>
      </w:r>
      <w:r w:rsidR="00015363" w:rsidRPr="00A64BA0">
        <w:rPr>
          <w:rFonts w:asciiTheme="minorHAnsi" w:hAnsiTheme="minorHAnsi"/>
          <w:b/>
          <w:color w:val="E36C0A" w:themeColor="accent6" w:themeShade="BF"/>
          <w:sz w:val="40"/>
        </w:rPr>
        <w:t>»</w:t>
      </w:r>
      <w:r w:rsidR="006D6D17">
        <w:rPr>
          <w:rFonts w:asciiTheme="minorHAnsi" w:hAnsiTheme="minorHAnsi"/>
          <w:b/>
          <w:color w:val="E36C0A" w:themeColor="accent6" w:themeShade="BF"/>
          <w:sz w:val="40"/>
        </w:rPr>
        <w:t xml:space="preserve"> + Кахетия</w:t>
      </w:r>
      <w:r w:rsidR="00015363" w:rsidRPr="00A64BA0">
        <w:rPr>
          <w:rFonts w:asciiTheme="minorHAnsi" w:hAnsiTheme="minorHAnsi"/>
          <w:b/>
          <w:color w:val="E36C0A" w:themeColor="accent6" w:themeShade="BF"/>
          <w:sz w:val="40"/>
        </w:rPr>
        <w:t xml:space="preserve"> </w:t>
      </w:r>
    </w:p>
    <w:p w:rsidR="00015363" w:rsidRPr="00A64BA0" w:rsidRDefault="00015363" w:rsidP="00163202">
      <w:pPr>
        <w:pStyle w:val="a7"/>
        <w:spacing w:before="0" w:after="0"/>
        <w:rPr>
          <w:rFonts w:asciiTheme="minorHAnsi" w:hAnsiTheme="minorHAnsi"/>
          <w:b/>
          <w:color w:val="E36C0A" w:themeColor="accent6" w:themeShade="BF"/>
          <w:sz w:val="40"/>
        </w:rPr>
      </w:pPr>
      <w:r w:rsidRPr="00A64BA0">
        <w:rPr>
          <w:rFonts w:asciiTheme="minorHAnsi" w:hAnsiTheme="minorHAnsi"/>
          <w:b/>
          <w:color w:val="E36C0A" w:themeColor="accent6" w:themeShade="BF"/>
          <w:sz w:val="40"/>
        </w:rPr>
        <w:t>(</w:t>
      </w:r>
      <w:r w:rsidR="009C7564">
        <w:rPr>
          <w:rFonts w:asciiTheme="minorHAnsi" w:hAnsiTheme="minorHAnsi"/>
          <w:b/>
          <w:color w:val="E36C0A" w:themeColor="accent6" w:themeShade="BF"/>
          <w:sz w:val="40"/>
        </w:rPr>
        <w:t>8</w:t>
      </w:r>
      <w:r w:rsidRPr="00A64BA0">
        <w:rPr>
          <w:rFonts w:asciiTheme="minorHAnsi" w:hAnsiTheme="minorHAnsi"/>
          <w:b/>
          <w:color w:val="E36C0A" w:themeColor="accent6" w:themeShade="BF"/>
          <w:sz w:val="40"/>
        </w:rPr>
        <w:t xml:space="preserve"> </w:t>
      </w:r>
      <w:proofErr w:type="spellStart"/>
      <w:r w:rsidRPr="00A64BA0">
        <w:rPr>
          <w:rFonts w:asciiTheme="minorHAnsi" w:hAnsiTheme="minorHAnsi"/>
          <w:b/>
          <w:color w:val="E36C0A" w:themeColor="accent6" w:themeShade="BF"/>
          <w:sz w:val="40"/>
        </w:rPr>
        <w:t>дн</w:t>
      </w:r>
      <w:proofErr w:type="spellEnd"/>
      <w:r w:rsidRPr="00A64BA0">
        <w:rPr>
          <w:rFonts w:asciiTheme="minorHAnsi" w:hAnsiTheme="minorHAnsi"/>
          <w:b/>
          <w:color w:val="E36C0A" w:themeColor="accent6" w:themeShade="BF"/>
          <w:sz w:val="40"/>
        </w:rPr>
        <w:t>/</w:t>
      </w:r>
      <w:r w:rsidR="009C7564">
        <w:rPr>
          <w:rFonts w:asciiTheme="minorHAnsi" w:hAnsiTheme="minorHAnsi"/>
          <w:b/>
          <w:color w:val="E36C0A" w:themeColor="accent6" w:themeShade="BF"/>
          <w:sz w:val="40"/>
        </w:rPr>
        <w:t>7</w:t>
      </w:r>
      <w:r w:rsidRPr="00A64BA0">
        <w:rPr>
          <w:rFonts w:asciiTheme="minorHAnsi" w:hAnsiTheme="minorHAnsi"/>
          <w:b/>
          <w:color w:val="E36C0A" w:themeColor="accent6" w:themeShade="BF"/>
          <w:sz w:val="40"/>
        </w:rPr>
        <w:t>н)</w:t>
      </w:r>
    </w:p>
    <w:p w:rsidR="00015363" w:rsidRPr="00A64BA0" w:rsidRDefault="00015363" w:rsidP="006D47FF">
      <w:pPr>
        <w:spacing w:after="0" w:line="240" w:lineRule="auto"/>
        <w:rPr>
          <w:rStyle w:val="a9"/>
          <w:rFonts w:cs="Arial"/>
          <w:color w:val="000000"/>
          <w:sz w:val="17"/>
          <w:szCs w:val="17"/>
        </w:rPr>
      </w:pPr>
    </w:p>
    <w:p w:rsidR="00015363" w:rsidRPr="009C7564" w:rsidRDefault="009C7564" w:rsidP="006D47FF">
      <w:pPr>
        <w:spacing w:after="0" w:line="240" w:lineRule="auto"/>
        <w:rPr>
          <w:b/>
          <w:sz w:val="28"/>
        </w:rPr>
      </w:pPr>
      <w:r w:rsidRPr="009C7564">
        <w:rPr>
          <w:rStyle w:val="a9"/>
          <w:rFonts w:cs="Arial"/>
          <w:color w:val="000000"/>
          <w:sz w:val="32"/>
          <w:szCs w:val="17"/>
        </w:rPr>
        <w:t xml:space="preserve">Маршрут: </w:t>
      </w:r>
      <w:r w:rsidRPr="009C7564">
        <w:rPr>
          <w:rStyle w:val="a9"/>
          <w:rFonts w:cs="Arial"/>
          <w:b w:val="0"/>
          <w:color w:val="000000"/>
          <w:sz w:val="32"/>
          <w:szCs w:val="17"/>
        </w:rPr>
        <w:t>Пятигорск - Железново</w:t>
      </w:r>
      <w:r w:rsidR="007B02E7">
        <w:rPr>
          <w:rStyle w:val="a9"/>
          <w:rFonts w:cs="Arial"/>
          <w:b w:val="0"/>
          <w:color w:val="000000"/>
          <w:sz w:val="32"/>
          <w:szCs w:val="17"/>
        </w:rPr>
        <w:t>дск - Приэльбрусье - Кисловодск – Тбилиси-Кахетия - Пятигорск</w:t>
      </w:r>
      <w:r w:rsidRPr="009C7564">
        <w:rPr>
          <w:rStyle w:val="a9"/>
          <w:rFonts w:cs="Arial"/>
          <w:b w:val="0"/>
          <w:color w:val="000000"/>
          <w:sz w:val="32"/>
          <w:szCs w:val="17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015363" w:rsidRPr="00A64BA0" w:rsidTr="007E57DB">
        <w:tc>
          <w:tcPr>
            <w:tcW w:w="4077" w:type="dxa"/>
          </w:tcPr>
          <w:p w:rsidR="00407BDA" w:rsidRDefault="00407BDA" w:rsidP="006D47FF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</w:p>
          <w:p w:rsidR="005802BA" w:rsidRDefault="00015363" w:rsidP="006D47FF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 xml:space="preserve">Продолжительность тура </w:t>
            </w:r>
            <w:r w:rsidR="005802BA">
              <w:rPr>
                <w:rFonts w:cs="Arial"/>
                <w:sz w:val="28"/>
                <w:szCs w:val="17"/>
              </w:rPr>
              <w:t>–</w:t>
            </w:r>
          </w:p>
          <w:p w:rsidR="00015363" w:rsidRPr="005802BA" w:rsidRDefault="009C7564" w:rsidP="00B50A4F">
            <w:pPr>
              <w:spacing w:line="240" w:lineRule="auto"/>
              <w:rPr>
                <w:rFonts w:cs="Arial"/>
                <w:sz w:val="28"/>
                <w:szCs w:val="17"/>
              </w:rPr>
            </w:pPr>
            <w:r>
              <w:rPr>
                <w:rStyle w:val="a9"/>
                <w:rFonts w:cs="Arial"/>
                <w:sz w:val="28"/>
                <w:szCs w:val="17"/>
              </w:rPr>
              <w:t>8</w:t>
            </w:r>
            <w:r w:rsidR="00015363" w:rsidRPr="005802BA">
              <w:rPr>
                <w:rStyle w:val="a9"/>
                <w:rFonts w:cs="Arial"/>
                <w:sz w:val="28"/>
                <w:szCs w:val="17"/>
              </w:rPr>
              <w:t xml:space="preserve"> дней</w:t>
            </w:r>
            <w:r w:rsidR="00015363" w:rsidRPr="005802BA">
              <w:rPr>
                <w:rFonts w:cs="Arial"/>
                <w:sz w:val="28"/>
                <w:szCs w:val="17"/>
              </w:rPr>
              <w:t>.</w:t>
            </w:r>
          </w:p>
          <w:p w:rsidR="00015363" w:rsidRPr="005802BA" w:rsidRDefault="00015363" w:rsidP="006D47FF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Количество туристов –</w:t>
            </w:r>
          </w:p>
          <w:p w:rsidR="00015363" w:rsidRPr="005802BA" w:rsidRDefault="00015363" w:rsidP="006D47FF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от</w:t>
            </w:r>
            <w:r w:rsidRPr="005802BA">
              <w:rPr>
                <w:rStyle w:val="apple-converted-space"/>
                <w:rFonts w:cs="Arial"/>
                <w:sz w:val="28"/>
                <w:szCs w:val="17"/>
              </w:rPr>
              <w:t> </w:t>
            </w:r>
            <w:r w:rsidR="009C7564">
              <w:rPr>
                <w:rStyle w:val="apple-converted-space"/>
                <w:rFonts w:cs="Arial"/>
                <w:sz w:val="28"/>
                <w:szCs w:val="17"/>
              </w:rPr>
              <w:t>2</w:t>
            </w:r>
            <w:r w:rsidRPr="005802BA">
              <w:rPr>
                <w:rStyle w:val="a9"/>
                <w:rFonts w:cs="Arial"/>
                <w:sz w:val="28"/>
                <w:szCs w:val="17"/>
              </w:rPr>
              <w:t xml:space="preserve"> чел</w:t>
            </w:r>
          </w:p>
          <w:p w:rsidR="00407BDA" w:rsidRPr="008C4A2C" w:rsidRDefault="002B4339" w:rsidP="006D47FF">
            <w:pPr>
              <w:spacing w:line="240" w:lineRule="auto"/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 xml:space="preserve">График заездов на </w:t>
            </w:r>
            <w:r w:rsidR="005740C5">
              <w:rPr>
                <w:rFonts w:cs="Arial"/>
                <w:b/>
                <w:sz w:val="28"/>
                <w:szCs w:val="17"/>
              </w:rPr>
              <w:t>2020</w:t>
            </w:r>
            <w:r w:rsidR="00407BDA" w:rsidRPr="002B4339">
              <w:rPr>
                <w:rFonts w:cs="Arial"/>
                <w:b/>
                <w:sz w:val="28"/>
                <w:szCs w:val="17"/>
              </w:rPr>
              <w:t xml:space="preserve"> </w:t>
            </w:r>
            <w:r w:rsidR="00407BDA">
              <w:rPr>
                <w:rFonts w:cs="Arial"/>
                <w:sz w:val="28"/>
                <w:szCs w:val="17"/>
              </w:rPr>
              <w:t>г.</w:t>
            </w:r>
            <w:r w:rsidR="009C7564" w:rsidRPr="009C7564">
              <w:rPr>
                <w:rFonts w:cs="Arial"/>
                <w:sz w:val="28"/>
                <w:szCs w:val="17"/>
              </w:rPr>
              <w:t>:</w:t>
            </w:r>
          </w:p>
          <w:p w:rsidR="00163202" w:rsidRDefault="00163202" w:rsidP="00163202">
            <w:pPr>
              <w:spacing w:line="240" w:lineRule="auto"/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30 марта- 06 апреля</w:t>
            </w:r>
          </w:p>
          <w:p w:rsidR="00163202" w:rsidRDefault="00163202" w:rsidP="00163202">
            <w:pPr>
              <w:spacing w:line="240" w:lineRule="auto"/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13 апреля-20 апреля</w:t>
            </w:r>
          </w:p>
          <w:p w:rsidR="00163202" w:rsidRPr="008C4A2C" w:rsidRDefault="00163202" w:rsidP="00163202">
            <w:pPr>
              <w:spacing w:line="240" w:lineRule="auto"/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 xml:space="preserve">27 апреля- 04 мая </w:t>
            </w:r>
          </w:p>
          <w:p w:rsidR="00407BDA" w:rsidRPr="002B4339" w:rsidRDefault="00163202" w:rsidP="00163202">
            <w:pPr>
              <w:spacing w:line="240" w:lineRule="auto"/>
              <w:rPr>
                <w:rFonts w:cs="Arial"/>
                <w:b/>
                <w:sz w:val="28"/>
                <w:szCs w:val="17"/>
              </w:rPr>
            </w:pPr>
            <w:r>
              <w:rPr>
                <w:rFonts w:cs="Arial"/>
                <w:b/>
                <w:sz w:val="28"/>
                <w:szCs w:val="17"/>
              </w:rPr>
              <w:t>Далее каждый ПОНЕДЕЛЬНИК</w:t>
            </w:r>
            <w:r w:rsidRPr="002E0710">
              <w:rPr>
                <w:rFonts w:cs="Arial"/>
                <w:b/>
                <w:sz w:val="28"/>
                <w:szCs w:val="17"/>
              </w:rPr>
              <w:t xml:space="preserve"> до середины ноября.</w:t>
            </w:r>
          </w:p>
        </w:tc>
        <w:tc>
          <w:tcPr>
            <w:tcW w:w="6521" w:type="dxa"/>
          </w:tcPr>
          <w:p w:rsidR="00407BDA" w:rsidRDefault="00407BDA" w:rsidP="009C7564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</w:p>
          <w:p w:rsidR="009C7564" w:rsidRPr="009C7564" w:rsidRDefault="009C7564" w:rsidP="009C7564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  <w:r w:rsidRPr="009C7564">
              <w:rPr>
                <w:rFonts w:cs="Arial"/>
                <w:sz w:val="24"/>
                <w:szCs w:val="17"/>
              </w:rPr>
              <w:t>Побывав в этом туре, Вы посетите почти все республики Кавказа.  Вы сами сможете оценить само</w:t>
            </w:r>
            <w:r w:rsidR="009223B9">
              <w:rPr>
                <w:rFonts w:cs="Arial"/>
                <w:sz w:val="24"/>
                <w:szCs w:val="17"/>
              </w:rPr>
              <w:t>бытность народов каждой из них,</w:t>
            </w:r>
            <w:r w:rsidRPr="009C7564">
              <w:rPr>
                <w:rFonts w:cs="Arial"/>
                <w:sz w:val="24"/>
                <w:szCs w:val="17"/>
              </w:rPr>
              <w:t xml:space="preserve"> познать и сравнить национальные традиции и обряды, понять, как история Кавказа вплетена в историю всего нашего Отечества и какое значение Кавказ всегда имел для России.</w:t>
            </w:r>
          </w:p>
          <w:p w:rsidR="009C7564" w:rsidRPr="009C7564" w:rsidRDefault="009C7564" w:rsidP="009C7564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  <w:r w:rsidRPr="009C7564">
              <w:rPr>
                <w:rFonts w:cs="Arial"/>
                <w:sz w:val="24"/>
                <w:szCs w:val="17"/>
              </w:rPr>
              <w:t>Уникальная кавказская природа просто покорит Вас своими горными ущельями, заснеженными вершинами и пьянящим чистым воздухом.</w:t>
            </w:r>
          </w:p>
          <w:p w:rsidR="00015363" w:rsidRPr="009C7564" w:rsidRDefault="009C7564" w:rsidP="009C7564">
            <w:pPr>
              <w:spacing w:line="240" w:lineRule="auto"/>
              <w:jc w:val="both"/>
              <w:rPr>
                <w:rFonts w:cs="Arial"/>
                <w:b/>
                <w:sz w:val="36"/>
                <w:szCs w:val="24"/>
              </w:rPr>
            </w:pPr>
            <w:r w:rsidRPr="009C7564">
              <w:rPr>
                <w:rFonts w:cs="Arial"/>
                <w:b/>
                <w:sz w:val="24"/>
                <w:szCs w:val="17"/>
              </w:rPr>
              <w:t>Почувствуй наш Кавказ!!!</w:t>
            </w:r>
          </w:p>
        </w:tc>
      </w:tr>
    </w:tbl>
    <w:p w:rsidR="00407BDA" w:rsidRDefault="00407BDA" w:rsidP="006D47FF">
      <w:pPr>
        <w:rPr>
          <w:rFonts w:cs="Arial"/>
          <w:b/>
          <w:color w:val="F15922"/>
          <w:sz w:val="32"/>
          <w:szCs w:val="24"/>
        </w:rPr>
      </w:pPr>
    </w:p>
    <w:p w:rsidR="00015363" w:rsidRPr="005802BA" w:rsidRDefault="00015363" w:rsidP="006D47FF">
      <w:pPr>
        <w:rPr>
          <w:rFonts w:cs="Arial"/>
          <w:b/>
          <w:color w:val="F15922"/>
          <w:sz w:val="32"/>
          <w:szCs w:val="24"/>
        </w:rPr>
      </w:pPr>
      <w:r w:rsidRPr="005802BA">
        <w:rPr>
          <w:rFonts w:cs="Arial"/>
          <w:b/>
          <w:color w:val="F15922"/>
          <w:sz w:val="32"/>
          <w:szCs w:val="24"/>
        </w:rPr>
        <w:t>Программа тура</w:t>
      </w:r>
    </w:p>
    <w:tbl>
      <w:tblPr>
        <w:tblW w:w="0" w:type="auto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9645"/>
      </w:tblGrid>
      <w:tr w:rsidR="009C7564" w:rsidRPr="009C7564" w:rsidTr="00324248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B50A4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1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78B1" w:rsidRPr="005F78B1" w:rsidRDefault="005F78B1" w:rsidP="00407BDA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5F78B1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Приезд в г. Пятигорск. </w:t>
            </w:r>
            <w:r w:rsidRPr="008A76DE">
              <w:rPr>
                <w:rFonts w:eastAsiaTheme="minorHAnsi"/>
                <w:bCs/>
                <w:iCs w:val="0"/>
                <w:sz w:val="28"/>
                <w:szCs w:val="28"/>
              </w:rPr>
              <w:t>Размещение в гостинице</w:t>
            </w:r>
          </w:p>
          <w:p w:rsidR="00407BDA" w:rsidRPr="008A76DE" w:rsidRDefault="00407BDA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8A76DE">
              <w:rPr>
                <w:rFonts w:eastAsiaTheme="minorHAnsi"/>
                <w:bCs/>
                <w:iCs w:val="0"/>
                <w:sz w:val="28"/>
                <w:szCs w:val="28"/>
              </w:rPr>
              <w:t>В</w:t>
            </w:r>
            <w:r w:rsidR="005F78B1" w:rsidRPr="008A76DE">
              <w:rPr>
                <w:rFonts w:eastAsiaTheme="minorHAnsi"/>
                <w:bCs/>
                <w:iCs w:val="0"/>
                <w:sz w:val="28"/>
                <w:szCs w:val="28"/>
              </w:rPr>
              <w:t xml:space="preserve">стреча в </w:t>
            </w:r>
            <w:r w:rsidRPr="008A76DE">
              <w:rPr>
                <w:rFonts w:eastAsiaTheme="minorHAnsi"/>
                <w:bCs/>
                <w:iCs w:val="0"/>
                <w:sz w:val="28"/>
                <w:szCs w:val="28"/>
              </w:rPr>
              <w:t>гостинице</w:t>
            </w:r>
            <w:r w:rsidR="005F78B1" w:rsidRPr="008A76DE">
              <w:rPr>
                <w:rFonts w:eastAsiaTheme="minorHAnsi"/>
                <w:bCs/>
                <w:iCs w:val="0"/>
                <w:sz w:val="28"/>
                <w:szCs w:val="28"/>
              </w:rPr>
              <w:t xml:space="preserve"> с представителем компании «Ладья»</w:t>
            </w:r>
          </w:p>
          <w:p w:rsidR="009C7564" w:rsidRPr="00407BDA" w:rsidRDefault="00AA48DB" w:rsidP="00407BDA">
            <w:pPr>
              <w:spacing w:after="0" w:line="240" w:lineRule="auto"/>
              <w:rPr>
                <w:rFonts w:eastAsiaTheme="minorHAnsi"/>
                <w:b/>
                <w:iCs w:val="0"/>
                <w:sz w:val="28"/>
                <w:szCs w:val="28"/>
              </w:rPr>
            </w:pPr>
            <w:r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Экскурсия по столице КМВ</w:t>
            </w:r>
            <w:r w:rsidR="009C7564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r w:rsidR="00BC5916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–</w:t>
            </w:r>
            <w:r w:rsidR="009C7564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 Пятигорску</w:t>
            </w:r>
            <w:r w:rsidR="00BC5916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, подъем по канатной дороге на гору Машук</w:t>
            </w:r>
            <w:r w:rsidR="00407BDA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r w:rsidR="00184463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(за</w:t>
            </w:r>
            <w:r w:rsidR="00407BDA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доп. плату)</w:t>
            </w:r>
            <w:r w:rsidR="00BC5916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  <w:r w:rsidR="00407BDA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br/>
            </w:r>
            <w:r w:rsidR="009C7564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Экскурсия в «зеленую жемчужину» КМВ -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r w:rsidR="009C7564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г. Железноводск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9F770A" w:rsidRDefault="009C7564" w:rsidP="00407BDA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 w:rsidRPr="009F770A">
              <w:rPr>
                <w:rFonts w:eastAsiaTheme="minorHAnsi"/>
                <w:bCs/>
                <w:iCs w:val="0"/>
                <w:sz w:val="28"/>
                <w:szCs w:val="28"/>
              </w:rPr>
              <w:t>Возвращение в Пятигорск</w:t>
            </w:r>
            <w:r w:rsidR="00407BDA" w:rsidRPr="009F770A">
              <w:rPr>
                <w:rFonts w:eastAsiaTheme="minorHAnsi"/>
                <w:bCs/>
                <w:iCs w:val="0"/>
                <w:sz w:val="28"/>
                <w:szCs w:val="28"/>
              </w:rPr>
              <w:t xml:space="preserve">. </w:t>
            </w:r>
          </w:p>
          <w:p w:rsidR="009C7564" w:rsidRPr="009F770A" w:rsidRDefault="00407BDA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F770A">
              <w:rPr>
                <w:rFonts w:eastAsiaTheme="minorHAnsi"/>
                <w:bCs/>
                <w:iCs w:val="0"/>
                <w:sz w:val="28"/>
                <w:szCs w:val="28"/>
              </w:rPr>
              <w:t>Свободное время.</w:t>
            </w:r>
          </w:p>
        </w:tc>
      </w:tr>
      <w:tr w:rsidR="009C7564" w:rsidRPr="009C7564" w:rsidTr="00324248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2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C7564" w:rsidRPr="009C7564" w:rsidRDefault="00014835" w:rsidP="00863764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Ранний завтрак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Экскурсия в Приэльбрусье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9C7564" w:rsidRPr="009C7564" w:rsidRDefault="00863764" w:rsidP="00863764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AA7BBB" w:rsidRPr="009C7564">
              <w:rPr>
                <w:rFonts w:eastAsiaTheme="minorHAnsi"/>
                <w:sz w:val="28"/>
                <w:szCs w:val="28"/>
              </w:rPr>
              <w:t>г. Чегет</w:t>
            </w:r>
            <w:r w:rsidR="009C7564" w:rsidRPr="009C7564">
              <w:rPr>
                <w:rFonts w:eastAsiaTheme="minorHAnsi"/>
                <w:sz w:val="28"/>
                <w:szCs w:val="28"/>
              </w:rPr>
              <w:t xml:space="preserve"> – подъем на канатно-кресельной дороге</w:t>
            </w:r>
            <w:r w:rsidR="00407BDA">
              <w:rPr>
                <w:rFonts w:eastAsiaTheme="minorHAnsi"/>
                <w:sz w:val="28"/>
                <w:szCs w:val="28"/>
              </w:rPr>
              <w:t xml:space="preserve"> (за доп. плату)</w:t>
            </w:r>
          </w:p>
          <w:p w:rsidR="009C7564" w:rsidRPr="00AA48DB" w:rsidRDefault="00863764" w:rsidP="00863764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9C7564" w:rsidRPr="009C7564">
              <w:rPr>
                <w:rFonts w:eastAsiaTheme="minorHAnsi"/>
                <w:sz w:val="28"/>
                <w:szCs w:val="28"/>
              </w:rPr>
              <w:t>поляна Азау (Эльбрус) – подъем на канатно-кресельной дороге</w:t>
            </w:r>
            <w:r w:rsidR="00407BDA">
              <w:rPr>
                <w:rFonts w:eastAsiaTheme="minorHAnsi"/>
                <w:sz w:val="28"/>
                <w:szCs w:val="28"/>
              </w:rPr>
              <w:t xml:space="preserve"> (за доп. плату)</w:t>
            </w:r>
            <w:r w:rsidR="006F3F22">
              <w:rPr>
                <w:rFonts w:eastAsiaTheme="minorHAnsi"/>
                <w:sz w:val="28"/>
                <w:szCs w:val="28"/>
              </w:rPr>
              <w:t>;</w:t>
            </w:r>
          </w:p>
          <w:p w:rsidR="009C7564" w:rsidRPr="009C7564" w:rsidRDefault="00863764" w:rsidP="00863764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9C7564" w:rsidRPr="009C7564">
              <w:rPr>
                <w:rFonts w:eastAsiaTheme="minorHAnsi"/>
                <w:sz w:val="28"/>
                <w:szCs w:val="28"/>
              </w:rPr>
              <w:t>поляна Нарзанов</w:t>
            </w:r>
            <w:r w:rsidR="006F3F22">
              <w:rPr>
                <w:rFonts w:eastAsiaTheme="minorHAnsi"/>
                <w:sz w:val="28"/>
                <w:szCs w:val="28"/>
              </w:rPr>
              <w:t>;</w:t>
            </w:r>
          </w:p>
          <w:p w:rsidR="009C7564" w:rsidRPr="009C7564" w:rsidRDefault="009C7564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Возвращение в </w:t>
            </w:r>
            <w:r w:rsidR="000052A7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Пятигорск.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r w:rsidR="00014835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Свободное время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</w:tc>
      </w:tr>
      <w:tr w:rsidR="009C7564" w:rsidRPr="009C7564" w:rsidTr="00225060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3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C7564" w:rsidRDefault="005F2F9F" w:rsidP="002379BC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Завтрак гостинице</w:t>
            </w:r>
            <w:r w:rsidR="002379BC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Свободное время.</w:t>
            </w:r>
          </w:p>
          <w:p w:rsidR="005F2F9F" w:rsidRPr="009C7564" w:rsidRDefault="005F2F9F" w:rsidP="005F2F9F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Э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кскурсия в город-курорт Кисловодск</w:t>
            </w:r>
            <w:r w:rsidR="00930407">
              <w:rPr>
                <w:rFonts w:eastAsiaTheme="minorHAnsi"/>
                <w:b/>
                <w:bCs/>
                <w:iCs w:val="0"/>
                <w:sz w:val="28"/>
                <w:szCs w:val="28"/>
              </w:rPr>
              <w:t>:</w:t>
            </w:r>
          </w:p>
          <w:p w:rsidR="005F2F9F" w:rsidRPr="009C7564" w:rsidRDefault="006F3F22" w:rsidP="006F3F22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5F2F9F">
              <w:rPr>
                <w:rFonts w:eastAsiaTheme="minorHAnsi"/>
                <w:sz w:val="28"/>
                <w:szCs w:val="28"/>
              </w:rPr>
              <w:t>Прогулка по курортному парку</w:t>
            </w:r>
            <w:r w:rsidR="00930407">
              <w:rPr>
                <w:rFonts w:eastAsiaTheme="minorHAnsi"/>
                <w:sz w:val="28"/>
                <w:szCs w:val="28"/>
              </w:rPr>
              <w:t>;</w:t>
            </w:r>
          </w:p>
          <w:p w:rsidR="005F2F9F" w:rsidRPr="00642ABB" w:rsidRDefault="006F3F22" w:rsidP="006F3F22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5F2F9F" w:rsidRPr="009C7564">
              <w:rPr>
                <w:rFonts w:eastAsiaTheme="minorHAnsi"/>
                <w:sz w:val="28"/>
                <w:szCs w:val="28"/>
              </w:rPr>
              <w:t>Замка Коварства и Любви</w:t>
            </w:r>
            <w:r w:rsidR="00930407">
              <w:rPr>
                <w:rFonts w:eastAsiaTheme="minorHAnsi"/>
                <w:sz w:val="28"/>
                <w:szCs w:val="28"/>
              </w:rPr>
              <w:t>;</w:t>
            </w:r>
          </w:p>
          <w:p w:rsidR="009C7564" w:rsidRDefault="005F2F9F" w:rsidP="00407BDA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C56716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Возвращение в Пятигорск. 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Свободное время.</w:t>
            </w:r>
          </w:p>
          <w:p w:rsidR="007C0F90" w:rsidRPr="005F2F9F" w:rsidRDefault="007C0F90" w:rsidP="00407BDA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</w:p>
        </w:tc>
      </w:tr>
      <w:tr w:rsidR="009C7564" w:rsidRPr="009C7564" w:rsidTr="00225060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lastRenderedPageBreak/>
              <w:t>4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C7564" w:rsidRPr="00C06465" w:rsidRDefault="00F9072B" w:rsidP="00B546D9">
            <w:pPr>
              <w:spacing w:after="0" w:line="240" w:lineRule="auto"/>
              <w:rPr>
                <w:rFonts w:eastAsiaTheme="minorHAnsi"/>
                <w:b/>
                <w:iCs w:val="0"/>
                <w:sz w:val="28"/>
                <w:szCs w:val="28"/>
              </w:rPr>
            </w:pPr>
            <w:r w:rsidRPr="00C06465">
              <w:rPr>
                <w:rFonts w:eastAsiaTheme="minorHAnsi"/>
                <w:b/>
                <w:iCs w:val="0"/>
                <w:sz w:val="28"/>
                <w:szCs w:val="28"/>
              </w:rPr>
              <w:t>Завтрак в гостинице. Свободное время.</w:t>
            </w:r>
          </w:p>
          <w:p w:rsidR="00F9072B" w:rsidRDefault="00F9072B" w:rsidP="00B546D9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iCs w:val="0"/>
                <w:sz w:val="28"/>
                <w:szCs w:val="28"/>
              </w:rPr>
              <w:t>Выезд в Суворовские термальные источники.</w:t>
            </w:r>
          </w:p>
          <w:p w:rsidR="00F9072B" w:rsidRDefault="00F9072B" w:rsidP="00B546D9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iCs w:val="0"/>
                <w:sz w:val="28"/>
                <w:szCs w:val="28"/>
              </w:rPr>
              <w:t xml:space="preserve">- купание в термальных источниках. </w:t>
            </w:r>
          </w:p>
          <w:p w:rsidR="00BB694B" w:rsidRPr="00BB694B" w:rsidRDefault="00BB694B" w:rsidP="00BB694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BB694B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Возвращение в Пятигорск. Свободное время.</w:t>
            </w:r>
          </w:p>
          <w:p w:rsidR="00BB694B" w:rsidRDefault="00BB694B" w:rsidP="00BB694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Освобождение номеров. </w:t>
            </w:r>
          </w:p>
          <w:p w:rsidR="00F9072B" w:rsidRDefault="00BB694B" w:rsidP="00BB694B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Выезд из Пятигорска в Тбилиси в </w:t>
            </w:r>
            <w:r w:rsidRPr="00747A62">
              <w:rPr>
                <w:rFonts w:eastAsiaTheme="minorHAnsi"/>
                <w:b/>
                <w:bCs/>
                <w:sz w:val="28"/>
                <w:szCs w:val="28"/>
              </w:rPr>
              <w:t>22:00-23:00 (время указывается ориентировочно)</w:t>
            </w:r>
          </w:p>
          <w:p w:rsidR="00376022" w:rsidRDefault="00376022" w:rsidP="00BB694B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Граница РФ и граница Грузии</w:t>
            </w:r>
          </w:p>
          <w:p w:rsidR="00376022" w:rsidRPr="009C7564" w:rsidRDefault="00376022" w:rsidP="00BB694B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376022">
              <w:rPr>
                <w:rFonts w:eastAsiaTheme="minorHAnsi"/>
                <w:sz w:val="28"/>
                <w:szCs w:val="28"/>
              </w:rPr>
              <w:t>Граница РФ (занимает неопределенное количество времени).</w:t>
            </w:r>
          </w:p>
        </w:tc>
      </w:tr>
      <w:tr w:rsidR="009C7564" w:rsidRPr="009C7564" w:rsidTr="00225060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407BDA">
            <w:pPr>
              <w:spacing w:after="0"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5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752B" w:rsidRDefault="007E752B" w:rsidP="007E752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4126E5">
              <w:rPr>
                <w:rFonts w:eastAsiaTheme="minorHAnsi"/>
                <w:b/>
                <w:bCs/>
                <w:sz w:val="28"/>
                <w:szCs w:val="28"/>
              </w:rPr>
              <w:t>Приезд в Тбилиси, размещение в гостинице после 12 часов.</w:t>
            </w:r>
            <w:r w:rsidRPr="004126E5">
              <w:rPr>
                <w:rFonts w:eastAsiaTheme="minorHAnsi"/>
                <w:b/>
                <w:bCs/>
                <w:sz w:val="28"/>
                <w:szCs w:val="28"/>
              </w:rPr>
              <w:br/>
            </w:r>
            <w:r w:rsidRPr="00D2609E">
              <w:rPr>
                <w:rFonts w:ascii="Arial" w:hAnsi="Arial" w:cs="Arial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Завтрак (входит в стоимость), отдых.</w:t>
            </w:r>
          </w:p>
          <w:p w:rsidR="007E752B" w:rsidRDefault="007E752B" w:rsidP="007E752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Пешая прогулка по старому Тбилиси:</w:t>
            </w:r>
          </w:p>
          <w:p w:rsidR="007E752B" w:rsidRPr="0088352C" w:rsidRDefault="003B31D4" w:rsidP="007E752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 xml:space="preserve">- </w:t>
            </w:r>
            <w:r w:rsidR="007E752B" w:rsidRPr="003B31D4">
              <w:rPr>
                <w:rFonts w:eastAsiaTheme="minorHAnsi"/>
                <w:bCs/>
                <w:iCs w:val="0"/>
                <w:sz w:val="28"/>
                <w:szCs w:val="28"/>
              </w:rPr>
              <w:t xml:space="preserve">Парк </w:t>
            </w:r>
            <w:proofErr w:type="spellStart"/>
            <w:r w:rsidR="007E752B" w:rsidRPr="003B31D4">
              <w:rPr>
                <w:rFonts w:eastAsiaTheme="minorHAnsi"/>
                <w:bCs/>
                <w:iCs w:val="0"/>
                <w:sz w:val="28"/>
                <w:szCs w:val="28"/>
              </w:rPr>
              <w:t>Рике</w:t>
            </w:r>
            <w:proofErr w:type="spellEnd"/>
            <w:r w:rsidR="007E752B" w:rsidRPr="0088352C">
              <w:rPr>
                <w:rFonts w:eastAsiaTheme="minorHAnsi"/>
                <w:b/>
                <w:bCs/>
                <w:iCs w:val="0"/>
                <w:sz w:val="28"/>
                <w:szCs w:val="28"/>
              </w:rPr>
              <w:t>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Мост Мира (очень красивый в ночное время);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Подъем на канатной дороге к крепости </w:t>
            </w:r>
            <w:proofErr w:type="spellStart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Нарикала</w:t>
            </w:r>
            <w:proofErr w:type="spellEnd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Монумент «Мать Грузия»;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Улица Леселидзе (самая длинная улица Тбилисского Старого Города);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Theme="minorHAnsi"/>
                <w:bCs/>
                <w:iCs w:val="0"/>
                <w:sz w:val="28"/>
                <w:szCs w:val="28"/>
              </w:rPr>
              <w:t>Анчисхати</w:t>
            </w:r>
            <w:proofErr w:type="spellEnd"/>
            <w:r>
              <w:rPr>
                <w:rFonts w:eastAsiaTheme="minorHAnsi"/>
                <w:bCs/>
                <w:iCs w:val="0"/>
                <w:sz w:val="28"/>
                <w:szCs w:val="28"/>
              </w:rPr>
              <w:t xml:space="preserve"> 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(церковь Рождества Девы Марии);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Театр Марионеток им. </w:t>
            </w:r>
            <w:proofErr w:type="spellStart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Резо</w:t>
            </w:r>
            <w:proofErr w:type="spellEnd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</w:t>
            </w:r>
            <w:proofErr w:type="spellStart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Габриадзе</w:t>
            </w:r>
            <w:proofErr w:type="spellEnd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Тифлисские серные бани;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Памятник Вахтангу </w:t>
            </w:r>
            <w:proofErr w:type="spellStart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Горгасали</w:t>
            </w:r>
            <w:proofErr w:type="spellEnd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(«основателю» Тбилиси, враги называли его Вахтанг — «волчья голова»);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Собор </w:t>
            </w:r>
            <w:proofErr w:type="spellStart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Сиони</w:t>
            </w:r>
            <w:proofErr w:type="spellEnd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(где хранится крест </w:t>
            </w:r>
            <w:proofErr w:type="spellStart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Св.Нино</w:t>
            </w:r>
            <w:proofErr w:type="spellEnd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);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Квартал </w:t>
            </w:r>
            <w:proofErr w:type="spellStart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Шардени</w:t>
            </w:r>
            <w:proofErr w:type="spellEnd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(европейский район баров, кальянных и атмосферных кафешек).</w:t>
            </w:r>
          </w:p>
          <w:p w:rsidR="009C7564" w:rsidRPr="009C7564" w:rsidRDefault="007E752B" w:rsidP="007E752B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Возвращение в отель. Свободное время.</w:t>
            </w:r>
          </w:p>
        </w:tc>
      </w:tr>
      <w:tr w:rsidR="009C7564" w:rsidRPr="009C7564" w:rsidTr="007E57DB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6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E6AFF" w:rsidRDefault="00CE6AFF" w:rsidP="00CE6AFF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Завтрак в гостинице. Ранний 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в</w:t>
            </w:r>
            <w:r w:rsidRPr="00B546D9">
              <w:rPr>
                <w:rFonts w:eastAsiaTheme="minorHAnsi"/>
                <w:b/>
                <w:bCs/>
                <w:sz w:val="28"/>
                <w:szCs w:val="28"/>
              </w:rPr>
              <w:t>ыезд на экскурсию в Кахетию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:</w:t>
            </w:r>
            <w:r w:rsidRPr="00B546D9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</w:p>
          <w:p w:rsidR="00CE6AFF" w:rsidRPr="00111815" w:rsidRDefault="00CE6AFF" w:rsidP="00CE6AFF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4B0A06">
              <w:rPr>
                <w:rFonts w:eastAsiaTheme="minorHAnsi"/>
                <w:bCs/>
                <w:iCs w:val="0"/>
                <w:sz w:val="28"/>
                <w:szCs w:val="28"/>
              </w:rPr>
              <w:t xml:space="preserve"> город любви</w:t>
            </w:r>
            <w:r>
              <w:rPr>
                <w:rFonts w:eastAsiaTheme="minorHAnsi"/>
                <w:bCs/>
                <w:iCs w:val="0"/>
                <w:sz w:val="28"/>
                <w:szCs w:val="28"/>
              </w:rPr>
              <w:t xml:space="preserve"> Сигнахи;</w:t>
            </w:r>
            <w:r w:rsidRPr="004B0A06">
              <w:rPr>
                <w:rFonts w:eastAsiaTheme="minorHAnsi"/>
                <w:bCs/>
                <w:iCs w:val="0"/>
                <w:sz w:val="28"/>
                <w:szCs w:val="28"/>
              </w:rPr>
              <w:t xml:space="preserve"> </w:t>
            </w:r>
          </w:p>
          <w:p w:rsidR="00CE6AFF" w:rsidRPr="004B0A06" w:rsidRDefault="00CE6AFF" w:rsidP="00CE6AFF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 xml:space="preserve">- </w:t>
            </w:r>
            <w:r w:rsidRPr="004B0A06">
              <w:rPr>
                <w:rFonts w:eastAsiaTheme="minorHAnsi"/>
                <w:bCs/>
                <w:iCs w:val="0"/>
                <w:sz w:val="28"/>
                <w:szCs w:val="28"/>
              </w:rPr>
              <w:t>крепость 16-18 веков, с которой открывается великолепный</w:t>
            </w:r>
            <w:r>
              <w:rPr>
                <w:rFonts w:eastAsiaTheme="minorHAnsi"/>
                <w:bCs/>
                <w:iCs w:val="0"/>
                <w:sz w:val="28"/>
                <w:szCs w:val="28"/>
              </w:rPr>
              <w:t xml:space="preserve"> вид на Алазанскую долину;</w:t>
            </w:r>
          </w:p>
          <w:p w:rsidR="00CE6AFF" w:rsidRPr="004B0A06" w:rsidRDefault="00CE6AFF" w:rsidP="00CE6AFF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bCs/>
                <w:iCs w:val="0"/>
                <w:sz w:val="28"/>
                <w:szCs w:val="28"/>
              </w:rPr>
              <w:t xml:space="preserve">женский </w:t>
            </w:r>
            <w:r w:rsidRPr="004B0A06">
              <w:rPr>
                <w:rFonts w:eastAsiaTheme="minorHAnsi"/>
                <w:bCs/>
                <w:iCs w:val="0"/>
                <w:sz w:val="28"/>
                <w:szCs w:val="28"/>
              </w:rPr>
              <w:t>монастырь</w:t>
            </w:r>
            <w:r>
              <w:rPr>
                <w:rFonts w:eastAsiaTheme="minorHAnsi"/>
                <w:bCs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iCs w:val="0"/>
                <w:sz w:val="28"/>
                <w:szCs w:val="28"/>
              </w:rPr>
              <w:t>Бодбе</w:t>
            </w:r>
            <w:proofErr w:type="spellEnd"/>
            <w:r>
              <w:rPr>
                <w:rFonts w:eastAsiaTheme="minorHAnsi"/>
                <w:bCs/>
                <w:iCs w:val="0"/>
                <w:sz w:val="28"/>
                <w:szCs w:val="28"/>
              </w:rPr>
              <w:t>;</w:t>
            </w:r>
          </w:p>
          <w:p w:rsidR="00CE6AFF" w:rsidRPr="004B0A06" w:rsidRDefault="00CE6AFF" w:rsidP="00CE6AFF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 п</w:t>
            </w:r>
            <w:r w:rsidRPr="004B0A06">
              <w:rPr>
                <w:rFonts w:eastAsiaTheme="minorHAnsi"/>
                <w:bCs/>
                <w:iCs w:val="0"/>
                <w:sz w:val="28"/>
                <w:szCs w:val="28"/>
              </w:rPr>
              <w:t>осещение винного завода</w:t>
            </w:r>
            <w:r w:rsidRPr="004B0A06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 «Корпорация </w:t>
            </w:r>
            <w:proofErr w:type="spellStart"/>
            <w:r w:rsidRPr="004B0A06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Киндзмараули</w:t>
            </w:r>
            <w:proofErr w:type="spellEnd"/>
            <w:r w:rsidRPr="004B0A06">
              <w:rPr>
                <w:rFonts w:eastAsiaTheme="minorHAnsi"/>
                <w:b/>
                <w:bCs/>
                <w:iCs w:val="0"/>
                <w:sz w:val="28"/>
                <w:szCs w:val="28"/>
              </w:rPr>
              <w:t>» </w:t>
            </w:r>
            <w:r w:rsidRPr="004B0A06">
              <w:rPr>
                <w:rFonts w:eastAsiaTheme="minorHAnsi"/>
                <w:bCs/>
                <w:iCs w:val="0"/>
                <w:sz w:val="28"/>
                <w:szCs w:val="28"/>
              </w:rPr>
              <w:t>с дегу</w:t>
            </w:r>
            <w:r>
              <w:rPr>
                <w:rFonts w:eastAsiaTheme="minorHAnsi"/>
                <w:bCs/>
                <w:iCs w:val="0"/>
                <w:sz w:val="28"/>
                <w:szCs w:val="28"/>
              </w:rPr>
              <w:t xml:space="preserve">стацией вина </w:t>
            </w:r>
          </w:p>
          <w:p w:rsidR="00CE6AFF" w:rsidRPr="00004501" w:rsidRDefault="00CE6AFF" w:rsidP="00CE6AFF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 w:rsidRPr="004B0A06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Позднее возвра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щение в Тбилиси.</w:t>
            </w:r>
          </w:p>
          <w:p w:rsidR="009C7564" w:rsidRPr="009C7564" w:rsidRDefault="00CE6AFF" w:rsidP="00CE6AFF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004501">
              <w:rPr>
                <w:rFonts w:eastAsiaTheme="minorHAnsi"/>
                <w:bCs/>
                <w:iCs w:val="0"/>
                <w:sz w:val="28"/>
                <w:szCs w:val="28"/>
              </w:rPr>
              <w:t>Свободное время.</w:t>
            </w:r>
          </w:p>
        </w:tc>
      </w:tr>
      <w:tr w:rsidR="009C7564" w:rsidRPr="009C7564" w:rsidTr="007E57DB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7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1208B" w:rsidRDefault="0011208B" w:rsidP="0011208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Завтрак в гостинице. </w:t>
            </w:r>
          </w:p>
          <w:p w:rsidR="0011208B" w:rsidRPr="0011208B" w:rsidRDefault="0011208B" w:rsidP="0011208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11208B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Свободное время в Тбилиси</w:t>
            </w:r>
          </w:p>
          <w:p w:rsidR="0011208B" w:rsidRPr="0011208B" w:rsidRDefault="0011208B" w:rsidP="00C20D2F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 w:rsidRPr="0011208B">
              <w:rPr>
                <w:rFonts w:eastAsiaTheme="minorHAnsi"/>
                <w:bCs/>
                <w:sz w:val="28"/>
                <w:szCs w:val="28"/>
              </w:rPr>
              <w:t>Предлагаем посетить: грузинский рынок, рынок антиквариата «Сухой мост», ботанический сад, тбилисский парк развлечений «</w:t>
            </w:r>
            <w:proofErr w:type="spellStart"/>
            <w:r w:rsidRPr="0011208B">
              <w:rPr>
                <w:rFonts w:eastAsiaTheme="minorHAnsi"/>
                <w:bCs/>
                <w:sz w:val="28"/>
                <w:szCs w:val="28"/>
              </w:rPr>
              <w:t>Мтанцминда</w:t>
            </w:r>
            <w:proofErr w:type="spellEnd"/>
            <w:r w:rsidRPr="0011208B">
              <w:rPr>
                <w:rFonts w:eastAsiaTheme="minorHAnsi"/>
                <w:bCs/>
                <w:sz w:val="28"/>
                <w:szCs w:val="28"/>
              </w:rPr>
              <w:t>» для детей и взрослых, музеи и т.д.</w:t>
            </w:r>
          </w:p>
          <w:p w:rsidR="009C7564" w:rsidRDefault="0016783B" w:rsidP="00C20D2F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16783B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Пос</w:t>
            </w:r>
            <w:r w:rsidR="00C20D2F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ле экскурсии выезд группы в Пятигорск.</w:t>
            </w:r>
          </w:p>
          <w:p w:rsidR="00886B20" w:rsidRPr="00004501" w:rsidRDefault="00886B20" w:rsidP="00C20D2F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Размещение в гостинице </w:t>
            </w:r>
            <w:r w:rsidR="00584497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г. Пятигорск</w:t>
            </w:r>
          </w:p>
        </w:tc>
      </w:tr>
      <w:tr w:rsidR="009C7564" w:rsidRPr="009C7564" w:rsidTr="007E57DB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lastRenderedPageBreak/>
              <w:t>8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04501" w:rsidRDefault="00C56716" w:rsidP="00C56716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З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ав</w:t>
            </w:r>
            <w:r w:rsidR="00014835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трак</w:t>
            </w:r>
            <w:r w:rsidR="00886B20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в гостинице</w:t>
            </w:r>
            <w:r w:rsidR="00584497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 Свободное время.</w:t>
            </w:r>
          </w:p>
          <w:p w:rsidR="00004501" w:rsidRDefault="00C56716" w:rsidP="00C56716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 w:rsidRPr="00004501">
              <w:rPr>
                <w:rFonts w:eastAsiaTheme="minorHAnsi"/>
                <w:bCs/>
                <w:iCs w:val="0"/>
                <w:sz w:val="28"/>
                <w:szCs w:val="28"/>
              </w:rPr>
              <w:t>О</w:t>
            </w:r>
            <w:r w:rsidR="00014835" w:rsidRPr="00004501">
              <w:rPr>
                <w:rFonts w:eastAsiaTheme="minorHAnsi"/>
                <w:bCs/>
                <w:iCs w:val="0"/>
                <w:sz w:val="28"/>
                <w:szCs w:val="28"/>
              </w:rPr>
              <w:t>свобождение номеров</w:t>
            </w:r>
            <w:r w:rsidR="00584497">
              <w:rPr>
                <w:rFonts w:eastAsiaTheme="minorHAnsi"/>
                <w:bCs/>
                <w:iCs w:val="0"/>
                <w:sz w:val="28"/>
                <w:szCs w:val="28"/>
              </w:rPr>
              <w:t xml:space="preserve"> (расчетный час в 12:00) </w:t>
            </w:r>
          </w:p>
          <w:p w:rsidR="00584497" w:rsidRPr="00004501" w:rsidRDefault="00584497" w:rsidP="00C56716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Отъезд.</w:t>
            </w:r>
          </w:p>
          <w:p w:rsidR="009C7564" w:rsidRPr="00C56716" w:rsidRDefault="009C7564" w:rsidP="00C56716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</w:p>
        </w:tc>
      </w:tr>
    </w:tbl>
    <w:p w:rsidR="007E57DB" w:rsidRDefault="007E57DB" w:rsidP="000E1733">
      <w:pPr>
        <w:spacing w:after="0" w:line="240" w:lineRule="auto"/>
        <w:rPr>
          <w:rFonts w:ascii="Calibri" w:eastAsia="Times New Roman" w:hAnsi="Calibri" w:cs="Times New Roman"/>
          <w:b/>
          <w:color w:val="E36C0A"/>
          <w:sz w:val="32"/>
        </w:rPr>
      </w:pPr>
    </w:p>
    <w:p w:rsidR="0011208B" w:rsidRDefault="0011208B" w:rsidP="000E1733">
      <w:pPr>
        <w:spacing w:after="0" w:line="240" w:lineRule="auto"/>
        <w:rPr>
          <w:rFonts w:ascii="Calibri" w:eastAsia="Times New Roman" w:hAnsi="Calibri" w:cs="Times New Roman"/>
          <w:b/>
          <w:color w:val="E36C0A"/>
          <w:sz w:val="32"/>
        </w:rPr>
      </w:pPr>
    </w:p>
    <w:p w:rsidR="00E565F4" w:rsidRPr="00E565F4" w:rsidRDefault="00C71778" w:rsidP="00425C40">
      <w:pPr>
        <w:spacing w:after="0" w:line="240" w:lineRule="auto"/>
        <w:rPr>
          <w:rFonts w:eastAsia="Times New Roman" w:cs="Arial"/>
          <w:b/>
          <w:sz w:val="32"/>
          <w:szCs w:val="18"/>
        </w:rPr>
      </w:pPr>
      <w:r w:rsidRPr="00E565F4">
        <w:rPr>
          <w:rFonts w:eastAsia="Times New Roman" w:cs="Arial"/>
          <w:b/>
          <w:sz w:val="32"/>
          <w:szCs w:val="18"/>
        </w:rPr>
        <w:t xml:space="preserve">В стоимость тура входит: </w:t>
      </w:r>
    </w:p>
    <w:p w:rsidR="00054318" w:rsidRPr="00425C40" w:rsidRDefault="00054318" w:rsidP="004E6071">
      <w:pPr>
        <w:spacing w:after="0" w:line="240" w:lineRule="auto"/>
        <w:ind w:left="360" w:hanging="360"/>
        <w:jc w:val="both"/>
        <w:rPr>
          <w:rFonts w:eastAsia="Times New Roman" w:cs="Arial"/>
          <w:sz w:val="28"/>
          <w:szCs w:val="18"/>
        </w:rPr>
      </w:pPr>
      <w:r w:rsidRPr="00425C40">
        <w:rPr>
          <w:rFonts w:eastAsia="Times New Roman" w:cs="Arial"/>
          <w:sz w:val="28"/>
          <w:szCs w:val="18"/>
        </w:rPr>
        <w:t xml:space="preserve">- </w:t>
      </w:r>
      <w:r w:rsidR="00C71778" w:rsidRPr="00425C40">
        <w:rPr>
          <w:rFonts w:eastAsia="Times New Roman" w:cs="Arial"/>
          <w:sz w:val="28"/>
          <w:szCs w:val="18"/>
        </w:rPr>
        <w:t xml:space="preserve">проживание в </w:t>
      </w:r>
      <w:r w:rsidR="00145989" w:rsidRPr="00425C40">
        <w:rPr>
          <w:rFonts w:eastAsia="Times New Roman" w:cs="Arial"/>
          <w:sz w:val="28"/>
          <w:szCs w:val="18"/>
        </w:rPr>
        <w:t xml:space="preserve">выбранной </w:t>
      </w:r>
      <w:r w:rsidR="00C71778" w:rsidRPr="00425C40">
        <w:rPr>
          <w:rFonts w:eastAsia="Times New Roman" w:cs="Arial"/>
          <w:sz w:val="28"/>
          <w:szCs w:val="18"/>
        </w:rPr>
        <w:t xml:space="preserve">гостинице </w:t>
      </w:r>
      <w:r w:rsidR="00145989" w:rsidRPr="00425C40">
        <w:rPr>
          <w:rFonts w:eastAsia="Times New Roman" w:cs="Arial"/>
          <w:sz w:val="28"/>
          <w:szCs w:val="18"/>
        </w:rPr>
        <w:t>в Пятигорске</w:t>
      </w:r>
      <w:r w:rsidR="00EA1408" w:rsidRPr="00425C40">
        <w:rPr>
          <w:rFonts w:eastAsia="Times New Roman" w:cs="Arial"/>
          <w:sz w:val="28"/>
          <w:szCs w:val="18"/>
        </w:rPr>
        <w:t>.</w:t>
      </w:r>
    </w:p>
    <w:p w:rsidR="00FE02CD" w:rsidRDefault="00054318" w:rsidP="004E6071">
      <w:pPr>
        <w:spacing w:after="0" w:line="240" w:lineRule="auto"/>
        <w:ind w:left="360" w:hanging="360"/>
        <w:jc w:val="both"/>
        <w:rPr>
          <w:rFonts w:eastAsia="Times New Roman" w:cs="Arial"/>
          <w:sz w:val="28"/>
          <w:szCs w:val="18"/>
        </w:rPr>
      </w:pPr>
      <w:r w:rsidRPr="00425C40">
        <w:rPr>
          <w:rFonts w:eastAsia="Times New Roman" w:cs="Arial"/>
          <w:sz w:val="28"/>
          <w:szCs w:val="18"/>
        </w:rPr>
        <w:t xml:space="preserve">- </w:t>
      </w:r>
      <w:r w:rsidR="00C71778" w:rsidRPr="00425C40">
        <w:rPr>
          <w:rFonts w:eastAsia="Times New Roman" w:cs="Arial"/>
          <w:sz w:val="28"/>
          <w:szCs w:val="18"/>
        </w:rPr>
        <w:t>питани</w:t>
      </w:r>
      <w:r w:rsidR="00BA2BB2" w:rsidRPr="00425C40">
        <w:rPr>
          <w:rFonts w:eastAsia="Times New Roman" w:cs="Arial"/>
          <w:sz w:val="28"/>
          <w:szCs w:val="18"/>
        </w:rPr>
        <w:t xml:space="preserve">е по программе </w:t>
      </w:r>
      <w:r w:rsidR="00C71778" w:rsidRPr="00425C40">
        <w:rPr>
          <w:rFonts w:eastAsia="Times New Roman" w:cs="Arial"/>
          <w:sz w:val="28"/>
          <w:szCs w:val="18"/>
        </w:rPr>
        <w:t xml:space="preserve">транспортное и экскурсионное обслуживание </w:t>
      </w:r>
    </w:p>
    <w:p w:rsidR="00806B71" w:rsidRPr="007E4627" w:rsidRDefault="005F1C42" w:rsidP="004E6071">
      <w:pPr>
        <w:spacing w:after="0" w:line="240" w:lineRule="auto"/>
        <w:ind w:left="360" w:hanging="360"/>
        <w:jc w:val="both"/>
        <w:rPr>
          <w:rFonts w:eastAsia="Times New Roman" w:cs="Arial"/>
          <w:b/>
          <w:sz w:val="28"/>
          <w:szCs w:val="18"/>
        </w:rPr>
      </w:pPr>
      <w:r w:rsidRPr="007E4627">
        <w:rPr>
          <w:rFonts w:eastAsia="Times New Roman" w:cs="Arial"/>
          <w:b/>
          <w:sz w:val="28"/>
          <w:szCs w:val="18"/>
        </w:rPr>
        <w:t>В Грузии</w:t>
      </w:r>
      <w:r w:rsidR="00806B71" w:rsidRPr="007E4627">
        <w:rPr>
          <w:rFonts w:eastAsia="Times New Roman" w:cs="Arial"/>
          <w:b/>
          <w:sz w:val="28"/>
          <w:szCs w:val="18"/>
        </w:rPr>
        <w:t>:</w:t>
      </w:r>
    </w:p>
    <w:p w:rsidR="00806B71" w:rsidRPr="00806B71" w:rsidRDefault="00806B71" w:rsidP="004E6071">
      <w:pPr>
        <w:spacing w:after="0" w:line="240" w:lineRule="auto"/>
        <w:ind w:left="360" w:hanging="360"/>
        <w:jc w:val="both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806B71">
        <w:rPr>
          <w:rFonts w:eastAsia="Times New Roman" w:cs="Arial"/>
          <w:sz w:val="28"/>
          <w:szCs w:val="18"/>
        </w:rPr>
        <w:t xml:space="preserve">проезд автобусом или микроавтобусом </w:t>
      </w:r>
      <w:proofErr w:type="spellStart"/>
      <w:r w:rsidRPr="00806B71">
        <w:rPr>
          <w:rFonts w:eastAsia="Times New Roman" w:cs="Arial"/>
          <w:sz w:val="28"/>
          <w:szCs w:val="18"/>
        </w:rPr>
        <w:t>туркласса</w:t>
      </w:r>
      <w:proofErr w:type="spellEnd"/>
      <w:r w:rsidRPr="00806B71">
        <w:rPr>
          <w:rFonts w:eastAsia="Times New Roman" w:cs="Arial"/>
          <w:sz w:val="28"/>
          <w:szCs w:val="18"/>
        </w:rPr>
        <w:t>;</w:t>
      </w:r>
    </w:p>
    <w:p w:rsidR="00E5765D" w:rsidRDefault="00806B71" w:rsidP="004E6071">
      <w:pPr>
        <w:spacing w:after="0" w:line="240" w:lineRule="auto"/>
        <w:ind w:left="360" w:hanging="360"/>
        <w:jc w:val="both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806B71">
        <w:rPr>
          <w:rFonts w:eastAsia="Times New Roman" w:cs="Arial"/>
          <w:sz w:val="28"/>
          <w:szCs w:val="18"/>
        </w:rPr>
        <w:t>проживание в гостинице г. Тбилиси</w:t>
      </w:r>
      <w:r w:rsidR="00E5765D">
        <w:rPr>
          <w:rFonts w:eastAsia="Times New Roman" w:cs="Arial"/>
          <w:sz w:val="28"/>
          <w:szCs w:val="18"/>
        </w:rPr>
        <w:t xml:space="preserve"> </w:t>
      </w:r>
    </w:p>
    <w:p w:rsidR="00806B71" w:rsidRPr="00806B71" w:rsidRDefault="00E5765D" w:rsidP="004E6071">
      <w:pPr>
        <w:spacing w:after="0" w:line="240" w:lineRule="auto"/>
        <w:ind w:left="360" w:hanging="360"/>
        <w:jc w:val="both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 </w:t>
      </w:r>
      <w:r w:rsidR="00806B71" w:rsidRPr="00806B71">
        <w:rPr>
          <w:rFonts w:eastAsia="Times New Roman" w:cs="Arial"/>
          <w:sz w:val="28"/>
          <w:szCs w:val="18"/>
        </w:rPr>
        <w:t>бесплатны</w:t>
      </w:r>
      <w:r>
        <w:rPr>
          <w:rFonts w:eastAsia="Times New Roman" w:cs="Arial"/>
          <w:sz w:val="28"/>
          <w:szCs w:val="18"/>
        </w:rPr>
        <w:t xml:space="preserve">й </w:t>
      </w:r>
      <w:proofErr w:type="spellStart"/>
      <w:r>
        <w:rPr>
          <w:rFonts w:eastAsia="Times New Roman" w:cs="Arial"/>
          <w:sz w:val="28"/>
          <w:szCs w:val="18"/>
        </w:rPr>
        <w:t>Wi-F</w:t>
      </w:r>
      <w:r w:rsidR="00D65891">
        <w:rPr>
          <w:rFonts w:eastAsia="Times New Roman" w:cs="Arial"/>
          <w:sz w:val="28"/>
          <w:szCs w:val="18"/>
        </w:rPr>
        <w:t>i</w:t>
      </w:r>
      <w:proofErr w:type="spellEnd"/>
      <w:r w:rsidR="00D65891">
        <w:rPr>
          <w:rFonts w:eastAsia="Times New Roman" w:cs="Arial"/>
          <w:sz w:val="28"/>
          <w:szCs w:val="18"/>
        </w:rPr>
        <w:t>;</w:t>
      </w:r>
      <w:bookmarkStart w:id="0" w:name="_GoBack"/>
      <w:bookmarkEnd w:id="0"/>
    </w:p>
    <w:p w:rsidR="00806B71" w:rsidRPr="00806B71" w:rsidRDefault="003E5EB2" w:rsidP="004E6071">
      <w:pPr>
        <w:spacing w:after="0" w:line="240" w:lineRule="auto"/>
        <w:ind w:left="360" w:hanging="360"/>
        <w:jc w:val="both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>-</w:t>
      </w:r>
      <w:r w:rsidR="00806B71" w:rsidRPr="00806B71">
        <w:rPr>
          <w:rFonts w:eastAsia="Times New Roman" w:cs="Arial"/>
          <w:sz w:val="28"/>
          <w:szCs w:val="18"/>
        </w:rPr>
        <w:t xml:space="preserve"> экскурсионное обслуживание </w:t>
      </w:r>
      <w:r w:rsidR="00D65891">
        <w:rPr>
          <w:rFonts w:eastAsia="Times New Roman" w:cs="Arial"/>
          <w:sz w:val="28"/>
          <w:szCs w:val="18"/>
        </w:rPr>
        <w:t xml:space="preserve">по программе </w:t>
      </w:r>
    </w:p>
    <w:p w:rsidR="00806B71" w:rsidRPr="00425C40" w:rsidRDefault="003E5EB2" w:rsidP="004E6071">
      <w:pPr>
        <w:spacing w:after="0" w:line="240" w:lineRule="auto"/>
        <w:ind w:left="360" w:hanging="360"/>
        <w:jc w:val="both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="00806B71" w:rsidRPr="00806B71">
        <w:rPr>
          <w:rFonts w:eastAsia="Times New Roman" w:cs="Arial"/>
          <w:sz w:val="28"/>
          <w:szCs w:val="18"/>
        </w:rPr>
        <w:t xml:space="preserve">питание — 2 </w:t>
      </w:r>
      <w:r w:rsidR="00D65891">
        <w:rPr>
          <w:rFonts w:eastAsia="Times New Roman" w:cs="Arial"/>
          <w:sz w:val="28"/>
          <w:szCs w:val="18"/>
        </w:rPr>
        <w:t>завтрака, второй и третий день (шведский стол)</w:t>
      </w:r>
      <w:r w:rsidR="00806B71" w:rsidRPr="00806B71">
        <w:rPr>
          <w:rFonts w:eastAsia="Times New Roman" w:cs="Arial"/>
          <w:sz w:val="28"/>
          <w:szCs w:val="18"/>
        </w:rPr>
        <w:t>;</w:t>
      </w:r>
    </w:p>
    <w:p w:rsidR="00C71778" w:rsidRPr="00FE02CD" w:rsidRDefault="00C71778" w:rsidP="00E7265C">
      <w:pPr>
        <w:spacing w:after="0" w:line="240" w:lineRule="auto"/>
        <w:jc w:val="both"/>
        <w:rPr>
          <w:rFonts w:eastAsia="Times New Roman" w:cs="Arial"/>
          <w:b/>
          <w:sz w:val="32"/>
          <w:szCs w:val="18"/>
        </w:rPr>
      </w:pPr>
      <w:r w:rsidRPr="00FE02CD">
        <w:rPr>
          <w:rFonts w:eastAsia="Times New Roman" w:cs="Arial"/>
          <w:b/>
          <w:sz w:val="32"/>
          <w:szCs w:val="18"/>
        </w:rPr>
        <w:t xml:space="preserve">Дополнительно оплачиваются: </w:t>
      </w:r>
    </w:p>
    <w:p w:rsidR="00E936BC" w:rsidRDefault="00E936BC" w:rsidP="003E5EB2">
      <w:pPr>
        <w:spacing w:after="0" w:line="240" w:lineRule="auto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="00917930" w:rsidRPr="00917930">
        <w:rPr>
          <w:rFonts w:eastAsia="Times New Roman" w:cs="Arial"/>
          <w:sz w:val="28"/>
          <w:szCs w:val="18"/>
        </w:rPr>
        <w:t xml:space="preserve">курортный сбор 50 </w:t>
      </w:r>
      <w:r w:rsidR="00DD1049" w:rsidRPr="00917930">
        <w:rPr>
          <w:rFonts w:eastAsia="Times New Roman" w:cs="Arial"/>
          <w:sz w:val="28"/>
          <w:szCs w:val="18"/>
        </w:rPr>
        <w:t>руб.</w:t>
      </w:r>
      <w:r w:rsidR="00917930" w:rsidRPr="00917930">
        <w:rPr>
          <w:rFonts w:eastAsia="Times New Roman" w:cs="Arial"/>
          <w:sz w:val="28"/>
          <w:szCs w:val="18"/>
        </w:rPr>
        <w:t>/чел в сутки;</w:t>
      </w:r>
    </w:p>
    <w:p w:rsidR="00917930" w:rsidRPr="00917930" w:rsidRDefault="00E936BC" w:rsidP="004E6071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="00917930" w:rsidRPr="00917930">
        <w:rPr>
          <w:rFonts w:eastAsia="Times New Roman" w:cs="Arial"/>
          <w:sz w:val="28"/>
          <w:szCs w:val="18"/>
        </w:rPr>
        <w:t>подъем по канатной дороге на гору Машук - 360 руб./чел.; </w:t>
      </w:r>
    </w:p>
    <w:p w:rsidR="004E6071" w:rsidRDefault="00E936BC" w:rsidP="004E6071">
      <w:pPr>
        <w:spacing w:after="0" w:line="240" w:lineRule="auto"/>
        <w:ind w:left="284" w:hanging="295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="00917930" w:rsidRPr="00917930">
        <w:rPr>
          <w:rFonts w:eastAsia="Times New Roman" w:cs="Arial"/>
          <w:sz w:val="28"/>
          <w:szCs w:val="18"/>
        </w:rPr>
        <w:t xml:space="preserve">подъем по канатным дорогам в Приэльбрусье: на г. Чегет - 900 руб./чел., </w:t>
      </w:r>
    </w:p>
    <w:p w:rsidR="00917930" w:rsidRPr="00917930" w:rsidRDefault="00917930" w:rsidP="004E6071">
      <w:pPr>
        <w:spacing w:after="0" w:line="240" w:lineRule="auto"/>
        <w:ind w:left="284" w:hanging="295"/>
        <w:rPr>
          <w:rFonts w:eastAsia="Times New Roman" w:cs="Arial"/>
          <w:sz w:val="28"/>
          <w:szCs w:val="18"/>
        </w:rPr>
      </w:pPr>
      <w:proofErr w:type="gramStart"/>
      <w:r w:rsidRPr="00917930">
        <w:rPr>
          <w:rFonts w:eastAsia="Times New Roman" w:cs="Arial"/>
          <w:sz w:val="28"/>
          <w:szCs w:val="18"/>
        </w:rPr>
        <w:t>на</w:t>
      </w:r>
      <w:proofErr w:type="gramEnd"/>
      <w:r w:rsidRPr="00917930">
        <w:rPr>
          <w:rFonts w:eastAsia="Times New Roman" w:cs="Arial"/>
          <w:sz w:val="28"/>
          <w:szCs w:val="18"/>
        </w:rPr>
        <w:t xml:space="preserve"> г. Эльбрус- 1000 руб./чел.- 2 уровня, 600 </w:t>
      </w:r>
      <w:r w:rsidR="00DD1049" w:rsidRPr="00917930">
        <w:rPr>
          <w:rFonts w:eastAsia="Times New Roman" w:cs="Arial"/>
          <w:sz w:val="28"/>
          <w:szCs w:val="18"/>
        </w:rPr>
        <w:t>руб.</w:t>
      </w:r>
      <w:r w:rsidRPr="00917930">
        <w:rPr>
          <w:rFonts w:eastAsia="Times New Roman" w:cs="Arial"/>
          <w:sz w:val="28"/>
          <w:szCs w:val="18"/>
        </w:rPr>
        <w:t>\чел3-й уровень</w:t>
      </w:r>
    </w:p>
    <w:p w:rsidR="0083362A" w:rsidRDefault="00E936BC" w:rsidP="004E6071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="00917930" w:rsidRPr="00917930">
        <w:rPr>
          <w:rFonts w:eastAsia="Times New Roman" w:cs="Arial"/>
          <w:sz w:val="28"/>
          <w:szCs w:val="18"/>
        </w:rPr>
        <w:t>обеды</w:t>
      </w:r>
      <w:r>
        <w:rPr>
          <w:rFonts w:eastAsia="Times New Roman" w:cs="Arial"/>
          <w:sz w:val="28"/>
          <w:szCs w:val="18"/>
        </w:rPr>
        <w:t xml:space="preserve"> и</w:t>
      </w:r>
      <w:r w:rsidR="0083362A">
        <w:rPr>
          <w:rFonts w:eastAsia="Times New Roman" w:cs="Arial"/>
          <w:sz w:val="28"/>
          <w:szCs w:val="18"/>
        </w:rPr>
        <w:t xml:space="preserve"> ужины </w:t>
      </w:r>
    </w:p>
    <w:p w:rsidR="00917930" w:rsidRPr="00917930" w:rsidRDefault="0083362A" w:rsidP="004E6071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купание в Суворовских термах – 350 </w:t>
      </w:r>
      <w:proofErr w:type="spellStart"/>
      <w:r>
        <w:rPr>
          <w:rFonts w:eastAsia="Times New Roman" w:cs="Arial"/>
          <w:sz w:val="28"/>
          <w:szCs w:val="18"/>
        </w:rPr>
        <w:t>руб</w:t>
      </w:r>
      <w:proofErr w:type="spellEnd"/>
      <w:r>
        <w:rPr>
          <w:rFonts w:eastAsia="Times New Roman" w:cs="Arial"/>
          <w:sz w:val="28"/>
          <w:szCs w:val="18"/>
        </w:rPr>
        <w:t>\чел</w:t>
      </w:r>
      <w:r w:rsidR="00917930" w:rsidRPr="00917930">
        <w:rPr>
          <w:rFonts w:eastAsia="Times New Roman" w:cs="Arial"/>
          <w:sz w:val="28"/>
          <w:szCs w:val="18"/>
        </w:rPr>
        <w:t>                                                                                </w:t>
      </w:r>
    </w:p>
    <w:p w:rsidR="00D65891" w:rsidRPr="00425C40" w:rsidRDefault="00917930" w:rsidP="004E6071">
      <w:pPr>
        <w:spacing w:after="0" w:line="240" w:lineRule="auto"/>
        <w:ind w:left="720" w:hanging="720"/>
        <w:rPr>
          <w:rFonts w:eastAsia="Times New Roman" w:cs="Arial"/>
          <w:b/>
          <w:sz w:val="28"/>
          <w:szCs w:val="18"/>
        </w:rPr>
      </w:pPr>
      <w:r w:rsidRPr="00425C40">
        <w:rPr>
          <w:rFonts w:eastAsia="Times New Roman" w:cs="Arial"/>
          <w:b/>
          <w:sz w:val="28"/>
          <w:szCs w:val="18"/>
        </w:rPr>
        <w:t>В Грузии:</w:t>
      </w:r>
    </w:p>
    <w:p w:rsidR="00917930" w:rsidRPr="00917930" w:rsidRDefault="007811BE" w:rsidP="004E6071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="00B23D70">
        <w:rPr>
          <w:rFonts w:eastAsia="Times New Roman" w:cs="Arial"/>
          <w:sz w:val="28"/>
          <w:szCs w:val="18"/>
        </w:rPr>
        <w:t>обеды и ужины - от 2</w:t>
      </w:r>
      <w:r w:rsidR="00917930" w:rsidRPr="00917930">
        <w:rPr>
          <w:rFonts w:eastAsia="Times New Roman" w:cs="Arial"/>
          <w:sz w:val="28"/>
          <w:szCs w:val="18"/>
        </w:rPr>
        <w:t>0 лари</w:t>
      </w:r>
    </w:p>
    <w:p w:rsidR="00917930" w:rsidRPr="00917930" w:rsidRDefault="007811BE" w:rsidP="004E6071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="00917930" w:rsidRPr="00917930">
        <w:rPr>
          <w:rFonts w:eastAsia="Times New Roman" w:cs="Arial"/>
          <w:sz w:val="28"/>
          <w:szCs w:val="18"/>
        </w:rPr>
        <w:t xml:space="preserve">национальный ужин в </w:t>
      </w:r>
      <w:r w:rsidR="00D9556A">
        <w:rPr>
          <w:rFonts w:eastAsia="Times New Roman" w:cs="Arial"/>
          <w:sz w:val="28"/>
          <w:szCs w:val="18"/>
        </w:rPr>
        <w:t>Тбилиси от 30 лари (нац.</w:t>
      </w:r>
      <w:r w:rsidR="00917930" w:rsidRPr="00917930">
        <w:rPr>
          <w:rFonts w:eastAsia="Times New Roman" w:cs="Arial"/>
          <w:sz w:val="28"/>
          <w:szCs w:val="18"/>
        </w:rPr>
        <w:t xml:space="preserve"> </w:t>
      </w:r>
      <w:r w:rsidR="00DD167E">
        <w:rPr>
          <w:rFonts w:eastAsia="Times New Roman" w:cs="Arial"/>
          <w:sz w:val="28"/>
          <w:szCs w:val="18"/>
        </w:rPr>
        <w:t>б</w:t>
      </w:r>
      <w:r w:rsidR="00D81FC5" w:rsidRPr="00917930">
        <w:rPr>
          <w:rFonts w:eastAsia="Times New Roman" w:cs="Arial"/>
          <w:sz w:val="28"/>
          <w:szCs w:val="18"/>
        </w:rPr>
        <w:t>люда</w:t>
      </w:r>
      <w:r w:rsidR="00D9556A">
        <w:rPr>
          <w:rFonts w:eastAsia="Times New Roman" w:cs="Arial"/>
          <w:sz w:val="28"/>
          <w:szCs w:val="18"/>
        </w:rPr>
        <w:t xml:space="preserve"> и муз, программа</w:t>
      </w:r>
      <w:r w:rsidR="00917930" w:rsidRPr="00917930">
        <w:rPr>
          <w:rFonts w:eastAsia="Times New Roman" w:cs="Arial"/>
          <w:sz w:val="28"/>
          <w:szCs w:val="18"/>
        </w:rPr>
        <w:t>), </w:t>
      </w:r>
    </w:p>
    <w:p w:rsidR="00917930" w:rsidRPr="00917930" w:rsidRDefault="007811BE" w:rsidP="004E6071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="00B23D70">
        <w:rPr>
          <w:rFonts w:eastAsia="Times New Roman" w:cs="Arial"/>
          <w:sz w:val="28"/>
          <w:szCs w:val="18"/>
        </w:rPr>
        <w:t>фуникулер в одну сторону - 6</w:t>
      </w:r>
      <w:r w:rsidR="00917930" w:rsidRPr="00917930">
        <w:rPr>
          <w:rFonts w:eastAsia="Times New Roman" w:cs="Arial"/>
          <w:sz w:val="28"/>
          <w:szCs w:val="18"/>
        </w:rPr>
        <w:t xml:space="preserve"> лари, </w:t>
      </w:r>
    </w:p>
    <w:p w:rsidR="00917930" w:rsidRPr="00917930" w:rsidRDefault="007811BE" w:rsidP="004E6071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="00917930" w:rsidRPr="00917930">
        <w:rPr>
          <w:rFonts w:eastAsia="Times New Roman" w:cs="Arial"/>
          <w:sz w:val="28"/>
          <w:szCs w:val="18"/>
        </w:rPr>
        <w:t>Тифлисские серные бани от 5-20 лари/чел., </w:t>
      </w:r>
    </w:p>
    <w:p w:rsidR="00D81FC5" w:rsidRDefault="007811BE" w:rsidP="004E6071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="00917930" w:rsidRPr="00917930">
        <w:rPr>
          <w:rFonts w:eastAsia="Times New Roman" w:cs="Arial"/>
          <w:sz w:val="28"/>
          <w:szCs w:val="18"/>
        </w:rPr>
        <w:t xml:space="preserve">входные билеты в </w:t>
      </w:r>
      <w:r w:rsidR="00425C40" w:rsidRPr="00917930">
        <w:rPr>
          <w:rFonts w:eastAsia="Times New Roman" w:cs="Arial"/>
          <w:sz w:val="28"/>
          <w:szCs w:val="18"/>
        </w:rPr>
        <w:t>музеи, театры</w:t>
      </w:r>
      <w:r w:rsidR="00917930" w:rsidRPr="00917930">
        <w:rPr>
          <w:rFonts w:eastAsia="Times New Roman" w:cs="Arial"/>
          <w:sz w:val="28"/>
          <w:szCs w:val="18"/>
        </w:rPr>
        <w:t xml:space="preserve"> и т.д.;     </w:t>
      </w:r>
    </w:p>
    <w:p w:rsidR="008F0B45" w:rsidRDefault="008F0B45" w:rsidP="004E6071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="00D65891" w:rsidRPr="00D65891">
        <w:rPr>
          <w:rFonts w:eastAsia="Times New Roman" w:cs="Arial"/>
          <w:sz w:val="28"/>
          <w:szCs w:val="18"/>
        </w:rPr>
        <w:t xml:space="preserve">завтрак в первый день, </w:t>
      </w:r>
    </w:p>
    <w:p w:rsidR="0068224B" w:rsidRDefault="008F0B45" w:rsidP="004E6071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>-</w:t>
      </w:r>
      <w:r w:rsidR="00B23D70">
        <w:rPr>
          <w:rFonts w:eastAsia="Times New Roman" w:cs="Arial"/>
          <w:sz w:val="28"/>
          <w:szCs w:val="18"/>
        </w:rPr>
        <w:t xml:space="preserve"> </w:t>
      </w:r>
      <w:r w:rsidR="0068224B">
        <w:rPr>
          <w:rFonts w:eastAsia="Times New Roman" w:cs="Arial"/>
          <w:sz w:val="28"/>
          <w:szCs w:val="18"/>
        </w:rPr>
        <w:t>ботанический сад</w:t>
      </w:r>
    </w:p>
    <w:p w:rsidR="003E5EB2" w:rsidRDefault="0068224B" w:rsidP="00D9556A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="00D65891" w:rsidRPr="00D65891">
        <w:rPr>
          <w:rFonts w:eastAsia="Times New Roman" w:cs="Arial"/>
          <w:sz w:val="28"/>
          <w:szCs w:val="18"/>
        </w:rPr>
        <w:t>дегустация вин на корпорации «</w:t>
      </w:r>
      <w:proofErr w:type="spellStart"/>
      <w:r w:rsidR="00D65891" w:rsidRPr="00D65891">
        <w:rPr>
          <w:rFonts w:eastAsia="Times New Roman" w:cs="Arial"/>
          <w:sz w:val="28"/>
          <w:szCs w:val="18"/>
        </w:rPr>
        <w:t>К</w:t>
      </w:r>
      <w:r>
        <w:rPr>
          <w:rFonts w:eastAsia="Times New Roman" w:cs="Arial"/>
          <w:sz w:val="28"/>
          <w:szCs w:val="18"/>
        </w:rPr>
        <w:t>индзмараули</w:t>
      </w:r>
      <w:proofErr w:type="spellEnd"/>
      <w:r>
        <w:rPr>
          <w:rFonts w:eastAsia="Times New Roman" w:cs="Arial"/>
          <w:sz w:val="28"/>
          <w:szCs w:val="18"/>
        </w:rPr>
        <w:t xml:space="preserve">» 8 лари/чел., </w:t>
      </w:r>
    </w:p>
    <w:p w:rsidR="00D9556A" w:rsidRDefault="003E5EB2" w:rsidP="003E5EB2">
      <w:pPr>
        <w:spacing w:after="0" w:line="240" w:lineRule="auto"/>
        <w:ind w:left="142" w:hanging="284"/>
        <w:rPr>
          <w:rFonts w:eastAsia="Times New Roman" w:cs="Arial"/>
          <w:sz w:val="28"/>
          <w:szCs w:val="18"/>
        </w:rPr>
      </w:pPr>
      <w:r w:rsidRPr="003E5EB2">
        <w:rPr>
          <w:rFonts w:eastAsia="Times New Roman" w:cs="Arial"/>
          <w:b/>
          <w:bCs/>
          <w:sz w:val="28"/>
          <w:szCs w:val="18"/>
        </w:rPr>
        <w:t>Документы:</w:t>
      </w:r>
      <w:r w:rsidRPr="003E5EB2">
        <w:rPr>
          <w:rFonts w:eastAsia="Times New Roman" w:cs="Arial"/>
          <w:sz w:val="28"/>
          <w:szCs w:val="18"/>
        </w:rPr>
        <w:t> </w:t>
      </w:r>
    </w:p>
    <w:p w:rsidR="00D9556A" w:rsidRDefault="00D9556A" w:rsidP="003E5EB2">
      <w:pPr>
        <w:spacing w:after="0" w:line="240" w:lineRule="auto"/>
        <w:ind w:left="142" w:hanging="284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="003E5EB2" w:rsidRPr="003E5EB2">
        <w:rPr>
          <w:rFonts w:eastAsia="Times New Roman" w:cs="Arial"/>
          <w:sz w:val="28"/>
          <w:szCs w:val="18"/>
        </w:rPr>
        <w:t xml:space="preserve">Заграничный паспорт, в том числе и на детей, </w:t>
      </w:r>
    </w:p>
    <w:p w:rsidR="003E5EB2" w:rsidRPr="003E5EB2" w:rsidRDefault="00D9556A" w:rsidP="003E5EB2">
      <w:pPr>
        <w:spacing w:after="0" w:line="240" w:lineRule="auto"/>
        <w:ind w:left="142" w:hanging="284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="003E5EB2" w:rsidRPr="003E5EB2">
        <w:rPr>
          <w:rFonts w:eastAsia="Times New Roman" w:cs="Arial"/>
          <w:sz w:val="28"/>
          <w:szCs w:val="18"/>
        </w:rPr>
        <w:t>паспорт РФ, свидетельство о рождении детей до 18 лет.</w:t>
      </w:r>
    </w:p>
    <w:p w:rsidR="00056AD0" w:rsidRDefault="00056AD0" w:rsidP="003E5EB2">
      <w:pPr>
        <w:spacing w:after="0" w:line="240" w:lineRule="auto"/>
        <w:ind w:left="720"/>
        <w:rPr>
          <w:rFonts w:eastAsia="Times New Roman" w:cs="Arial"/>
          <w:sz w:val="28"/>
          <w:szCs w:val="18"/>
        </w:rPr>
      </w:pPr>
    </w:p>
    <w:p w:rsidR="003E5EB2" w:rsidRPr="003E5EB2" w:rsidRDefault="003E5EB2" w:rsidP="00056AD0">
      <w:pPr>
        <w:spacing w:after="0" w:line="240" w:lineRule="auto"/>
        <w:ind w:left="-142"/>
        <w:rPr>
          <w:rFonts w:eastAsia="Times New Roman" w:cs="Arial"/>
          <w:sz w:val="28"/>
          <w:szCs w:val="18"/>
        </w:rPr>
      </w:pPr>
      <w:r w:rsidRPr="003E5EB2">
        <w:rPr>
          <w:rFonts w:eastAsia="Times New Roman" w:cs="Arial"/>
          <w:sz w:val="28"/>
          <w:szCs w:val="18"/>
        </w:rPr>
        <w:t>В кафе, ресторанах и магазинах выгоднее рассчитываться международной банков</w:t>
      </w:r>
      <w:r w:rsidR="0078152B">
        <w:rPr>
          <w:rFonts w:eastAsia="Times New Roman" w:cs="Arial"/>
          <w:sz w:val="28"/>
          <w:szCs w:val="18"/>
        </w:rPr>
        <w:t xml:space="preserve">ской картой VISA или </w:t>
      </w:r>
      <w:proofErr w:type="spellStart"/>
      <w:r w:rsidR="0078152B">
        <w:rPr>
          <w:rFonts w:eastAsia="Times New Roman" w:cs="Arial"/>
          <w:sz w:val="28"/>
          <w:szCs w:val="18"/>
        </w:rPr>
        <w:t>Master</w:t>
      </w:r>
      <w:proofErr w:type="spellEnd"/>
      <w:r w:rsidR="0078152B">
        <w:rPr>
          <w:rFonts w:eastAsia="Times New Roman" w:cs="Arial"/>
          <w:sz w:val="28"/>
          <w:szCs w:val="18"/>
        </w:rPr>
        <w:t xml:space="preserve"> </w:t>
      </w:r>
      <w:proofErr w:type="spellStart"/>
      <w:r w:rsidR="0078152B">
        <w:rPr>
          <w:rFonts w:eastAsia="Times New Roman" w:cs="Arial"/>
          <w:sz w:val="28"/>
          <w:szCs w:val="18"/>
        </w:rPr>
        <w:t>Car</w:t>
      </w:r>
      <w:proofErr w:type="spellEnd"/>
      <w:r w:rsidR="0078152B">
        <w:rPr>
          <w:rFonts w:eastAsia="Times New Roman" w:cs="Arial"/>
          <w:sz w:val="28"/>
          <w:szCs w:val="18"/>
          <w:lang w:val="en-US"/>
        </w:rPr>
        <w:t>d</w:t>
      </w:r>
      <w:r w:rsidRPr="003E5EB2">
        <w:rPr>
          <w:rFonts w:eastAsia="Times New Roman" w:cs="Arial"/>
          <w:sz w:val="28"/>
          <w:szCs w:val="18"/>
        </w:rPr>
        <w:t>.</w:t>
      </w:r>
    </w:p>
    <w:p w:rsidR="003E5EB2" w:rsidRPr="003E5EB2" w:rsidRDefault="003E5EB2" w:rsidP="00056AD0">
      <w:pPr>
        <w:spacing w:after="0" w:line="240" w:lineRule="auto"/>
        <w:ind w:left="-142"/>
        <w:rPr>
          <w:rFonts w:eastAsia="Times New Roman" w:cs="Arial"/>
          <w:sz w:val="28"/>
          <w:szCs w:val="18"/>
        </w:rPr>
      </w:pPr>
      <w:r w:rsidRPr="003E5EB2">
        <w:rPr>
          <w:rFonts w:eastAsia="Times New Roman" w:cs="Arial"/>
          <w:sz w:val="28"/>
          <w:szCs w:val="18"/>
        </w:rPr>
        <w:t>1 лари примерно равняется 22-23 руб.</w:t>
      </w:r>
    </w:p>
    <w:p w:rsidR="003E5EB2" w:rsidRDefault="003E5EB2" w:rsidP="0078152B">
      <w:pPr>
        <w:spacing w:after="0" w:line="240" w:lineRule="auto"/>
        <w:ind w:left="720"/>
        <w:rPr>
          <w:rFonts w:eastAsia="Times New Roman" w:cs="Arial"/>
          <w:sz w:val="28"/>
          <w:szCs w:val="18"/>
        </w:rPr>
      </w:pPr>
    </w:p>
    <w:p w:rsidR="004B4908" w:rsidRPr="00E936BC" w:rsidRDefault="004B4908" w:rsidP="0078152B">
      <w:pPr>
        <w:spacing w:after="0" w:line="240" w:lineRule="auto"/>
        <w:ind w:left="720"/>
        <w:rPr>
          <w:rStyle w:val="a9"/>
          <w:rFonts w:eastAsia="Times New Roman" w:cs="Arial"/>
          <w:b w:val="0"/>
          <w:bCs w:val="0"/>
          <w:sz w:val="28"/>
          <w:szCs w:val="18"/>
        </w:rPr>
      </w:pPr>
      <w:r w:rsidRPr="00E936BC">
        <w:rPr>
          <w:rStyle w:val="a9"/>
          <w:rFonts w:cs="Arial"/>
          <w:color w:val="E36C0A" w:themeColor="accent6" w:themeShade="BF"/>
          <w:sz w:val="32"/>
          <w:szCs w:val="18"/>
        </w:rPr>
        <w:t xml:space="preserve">ВАЖНО! </w:t>
      </w:r>
    </w:p>
    <w:p w:rsidR="004B4908" w:rsidRPr="004828F7" w:rsidRDefault="004B4908" w:rsidP="0078152B">
      <w:pPr>
        <w:numPr>
          <w:ilvl w:val="0"/>
          <w:numId w:val="31"/>
        </w:numPr>
        <w:spacing w:after="0"/>
        <w:rPr>
          <w:i w:val="0"/>
          <w:sz w:val="28"/>
          <w:szCs w:val="28"/>
        </w:rPr>
      </w:pPr>
      <w:r w:rsidRPr="004828F7">
        <w:rPr>
          <w:i w:val="0"/>
          <w:sz w:val="28"/>
          <w:szCs w:val="28"/>
        </w:rPr>
        <w:t>Туристская компания «Ладья» оставляет за собой право менять последовательность автобусных и пешеходных экскурсий, замену их равноценными. Также возможна замена заявленных по программе гостиниц на равноценные.</w:t>
      </w:r>
    </w:p>
    <w:p w:rsidR="004B4908" w:rsidRPr="007360F3" w:rsidRDefault="004B4908" w:rsidP="007360F3">
      <w:pPr>
        <w:rPr>
          <w:b/>
          <w:color w:val="E36C0A" w:themeColor="accent6" w:themeShade="BF"/>
          <w:sz w:val="44"/>
          <w:u w:val="single"/>
        </w:rPr>
      </w:pPr>
    </w:p>
    <w:p w:rsidR="00AA48DB" w:rsidRPr="000165E8" w:rsidRDefault="00A32C8A" w:rsidP="00AA48DB">
      <w:pPr>
        <w:pStyle w:val="a3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lastRenderedPageBreak/>
        <w:t>Стоимость тура</w:t>
      </w:r>
      <w:r w:rsidR="00AA48DB" w:rsidRPr="000165E8">
        <w:rPr>
          <w:b/>
          <w:i w:val="0"/>
          <w:sz w:val="4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3119"/>
      </w:tblGrid>
      <w:tr w:rsidR="002F2BD8" w:rsidRPr="00AF5AEB" w:rsidTr="000165E8">
        <w:tc>
          <w:tcPr>
            <w:tcW w:w="6334" w:type="dxa"/>
            <w:shd w:val="clear" w:color="auto" w:fill="E36C0A" w:themeFill="accent6" w:themeFillShade="BF"/>
          </w:tcPr>
          <w:p w:rsidR="00513540" w:rsidRPr="00AF5AEB" w:rsidRDefault="00513540" w:rsidP="00AA48DB">
            <w:pPr>
              <w:pStyle w:val="a3"/>
              <w:ind w:left="0"/>
              <w:jc w:val="center"/>
              <w:rPr>
                <w:b/>
                <w:i w:val="0"/>
                <w:color w:val="FFFFFF" w:themeColor="background1"/>
                <w:sz w:val="28"/>
                <w:szCs w:val="24"/>
              </w:rPr>
            </w:pPr>
            <w:r w:rsidRPr="00AF5AEB">
              <w:rPr>
                <w:b/>
                <w:i w:val="0"/>
                <w:color w:val="FFFFFF" w:themeColor="background1"/>
                <w:sz w:val="28"/>
                <w:szCs w:val="24"/>
              </w:rPr>
              <w:t>Гостиница</w:t>
            </w:r>
            <w:r w:rsidR="00352D74" w:rsidRPr="00AF5AEB">
              <w:rPr>
                <w:b/>
                <w:i w:val="0"/>
                <w:color w:val="FFFFFF" w:themeColor="background1"/>
                <w:sz w:val="28"/>
                <w:szCs w:val="24"/>
              </w:rPr>
              <w:t xml:space="preserve"> в Пятигорске</w:t>
            </w:r>
          </w:p>
        </w:tc>
        <w:tc>
          <w:tcPr>
            <w:tcW w:w="3119" w:type="dxa"/>
            <w:shd w:val="clear" w:color="auto" w:fill="E36C0A" w:themeFill="accent6" w:themeFillShade="BF"/>
          </w:tcPr>
          <w:p w:rsidR="00513540" w:rsidRPr="00AF5AEB" w:rsidRDefault="00513540" w:rsidP="00AA48DB">
            <w:pPr>
              <w:pStyle w:val="a3"/>
              <w:ind w:left="0"/>
              <w:jc w:val="center"/>
              <w:rPr>
                <w:b/>
                <w:i w:val="0"/>
                <w:color w:val="FFFFFF" w:themeColor="background1"/>
                <w:sz w:val="28"/>
                <w:szCs w:val="24"/>
              </w:rPr>
            </w:pPr>
            <w:r w:rsidRPr="00AF5AEB">
              <w:rPr>
                <w:b/>
                <w:i w:val="0"/>
                <w:color w:val="FFFFFF" w:themeColor="background1"/>
                <w:sz w:val="28"/>
                <w:szCs w:val="24"/>
              </w:rPr>
              <w:t>Стоимость</w:t>
            </w:r>
            <w:r w:rsidR="00C014ED" w:rsidRPr="00AF5AEB">
              <w:rPr>
                <w:b/>
                <w:i w:val="0"/>
                <w:color w:val="FFFFFF" w:themeColor="background1"/>
                <w:sz w:val="28"/>
                <w:szCs w:val="24"/>
              </w:rPr>
              <w:t>,</w:t>
            </w:r>
            <w:r w:rsidR="00C014ED" w:rsidRPr="00AF5AEB">
              <w:rPr>
                <w:i w:val="0"/>
                <w:color w:val="FFFFFF" w:themeColor="background1"/>
                <w:sz w:val="28"/>
                <w:szCs w:val="24"/>
              </w:rPr>
              <w:t xml:space="preserve"> руб.</w:t>
            </w:r>
          </w:p>
        </w:tc>
      </w:tr>
      <w:tr w:rsidR="002F2BD8" w:rsidTr="004B4908">
        <w:tc>
          <w:tcPr>
            <w:tcW w:w="6334" w:type="dxa"/>
          </w:tcPr>
          <w:p w:rsidR="00513540" w:rsidRPr="002F2BD8" w:rsidRDefault="00513540" w:rsidP="002F2BD8">
            <w:pPr>
              <w:pStyle w:val="a3"/>
              <w:ind w:left="0"/>
              <w:rPr>
                <w:b/>
                <w:i w:val="0"/>
                <w:color w:val="E36C0A" w:themeColor="accent6" w:themeShade="BF"/>
                <w:sz w:val="28"/>
                <w:u w:val="single"/>
              </w:rPr>
            </w:pPr>
            <w:r w:rsidRPr="002F2BD8">
              <w:rPr>
                <w:b/>
                <w:i w:val="0"/>
                <w:sz w:val="28"/>
                <w:szCs w:val="36"/>
              </w:rPr>
              <w:t>«Машук»</w:t>
            </w:r>
            <w:r w:rsidR="00C014ED" w:rsidRPr="002F2BD8">
              <w:rPr>
                <w:b/>
                <w:i w:val="0"/>
                <w:sz w:val="28"/>
                <w:szCs w:val="36"/>
              </w:rPr>
              <w:t>,</w:t>
            </w:r>
            <w:r w:rsidR="00C014ED" w:rsidRPr="002F2BD8">
              <w:rPr>
                <w:i w:val="0"/>
                <w:sz w:val="28"/>
                <w:szCs w:val="36"/>
              </w:rPr>
              <w:t xml:space="preserve"> стандарт 2-х местный</w:t>
            </w:r>
          </w:p>
        </w:tc>
        <w:tc>
          <w:tcPr>
            <w:tcW w:w="3119" w:type="dxa"/>
          </w:tcPr>
          <w:p w:rsidR="00513540" w:rsidRPr="002F2BD8" w:rsidRDefault="00707153" w:rsidP="00C014ED">
            <w:pPr>
              <w:pStyle w:val="a3"/>
              <w:ind w:left="0"/>
              <w:jc w:val="center"/>
              <w:rPr>
                <w:b/>
                <w:i w:val="0"/>
                <w:sz w:val="36"/>
                <w:u w:val="single"/>
              </w:rPr>
            </w:pPr>
            <w:r>
              <w:rPr>
                <w:b/>
                <w:i w:val="0"/>
                <w:sz w:val="36"/>
                <w:szCs w:val="36"/>
              </w:rPr>
              <w:t>31 00</w:t>
            </w:r>
            <w:r w:rsidR="00352D74" w:rsidRPr="002F2BD8">
              <w:rPr>
                <w:b/>
                <w:i w:val="0"/>
                <w:sz w:val="36"/>
                <w:szCs w:val="36"/>
              </w:rPr>
              <w:t xml:space="preserve">0 </w:t>
            </w:r>
          </w:p>
        </w:tc>
      </w:tr>
      <w:tr w:rsidR="002F2BD8" w:rsidTr="004B4908">
        <w:tc>
          <w:tcPr>
            <w:tcW w:w="6334" w:type="dxa"/>
          </w:tcPr>
          <w:p w:rsidR="00513540" w:rsidRPr="002F2BD8" w:rsidRDefault="00513540" w:rsidP="002F2BD8">
            <w:pPr>
              <w:pStyle w:val="a3"/>
              <w:ind w:left="0"/>
              <w:rPr>
                <w:b/>
                <w:i w:val="0"/>
                <w:color w:val="E36C0A" w:themeColor="accent6" w:themeShade="BF"/>
                <w:sz w:val="28"/>
                <w:u w:val="single"/>
              </w:rPr>
            </w:pPr>
            <w:r w:rsidRPr="002F2BD8">
              <w:rPr>
                <w:b/>
                <w:i w:val="0"/>
                <w:sz w:val="28"/>
                <w:szCs w:val="36"/>
              </w:rPr>
              <w:t>«Интурист»</w:t>
            </w:r>
            <w:r w:rsidR="002F2BD8" w:rsidRPr="002F2BD8">
              <w:rPr>
                <w:b/>
                <w:i w:val="0"/>
                <w:sz w:val="28"/>
                <w:szCs w:val="36"/>
              </w:rPr>
              <w:t>,</w:t>
            </w:r>
            <w:r w:rsidR="002F2BD8" w:rsidRPr="002F2BD8">
              <w:rPr>
                <w:i w:val="0"/>
                <w:sz w:val="28"/>
                <w:szCs w:val="36"/>
              </w:rPr>
              <w:t xml:space="preserve"> стандарт 2-х местный</w:t>
            </w:r>
          </w:p>
        </w:tc>
        <w:tc>
          <w:tcPr>
            <w:tcW w:w="3119" w:type="dxa"/>
          </w:tcPr>
          <w:p w:rsidR="00513540" w:rsidRPr="002F2BD8" w:rsidRDefault="00707153" w:rsidP="00AA48DB">
            <w:pPr>
              <w:pStyle w:val="a3"/>
              <w:ind w:left="0"/>
              <w:jc w:val="center"/>
              <w:rPr>
                <w:b/>
                <w:i w:val="0"/>
                <w:sz w:val="36"/>
                <w:u w:val="single"/>
              </w:rPr>
            </w:pPr>
            <w:r>
              <w:rPr>
                <w:b/>
                <w:i w:val="0"/>
                <w:sz w:val="36"/>
                <w:szCs w:val="36"/>
              </w:rPr>
              <w:t>31 9</w:t>
            </w:r>
            <w:r w:rsidR="00352D74" w:rsidRPr="002F2BD8">
              <w:rPr>
                <w:b/>
                <w:i w:val="0"/>
                <w:sz w:val="36"/>
                <w:szCs w:val="36"/>
              </w:rPr>
              <w:t>00</w:t>
            </w:r>
          </w:p>
        </w:tc>
      </w:tr>
      <w:tr w:rsidR="002F2BD8" w:rsidTr="004B4908">
        <w:tc>
          <w:tcPr>
            <w:tcW w:w="6334" w:type="dxa"/>
          </w:tcPr>
          <w:p w:rsidR="00513540" w:rsidRPr="002F2BD8" w:rsidRDefault="00513540" w:rsidP="002F2BD8">
            <w:pPr>
              <w:pStyle w:val="a3"/>
              <w:ind w:left="0"/>
              <w:rPr>
                <w:b/>
                <w:i w:val="0"/>
                <w:color w:val="E36C0A" w:themeColor="accent6" w:themeShade="BF"/>
                <w:sz w:val="28"/>
                <w:u w:val="single"/>
              </w:rPr>
            </w:pPr>
            <w:r w:rsidRPr="002F2BD8">
              <w:rPr>
                <w:b/>
                <w:i w:val="0"/>
                <w:sz w:val="28"/>
                <w:szCs w:val="36"/>
              </w:rPr>
              <w:t>«Бештау»</w:t>
            </w:r>
            <w:r w:rsidR="00C014ED" w:rsidRPr="002F2BD8">
              <w:rPr>
                <w:b/>
                <w:i w:val="0"/>
                <w:sz w:val="28"/>
                <w:szCs w:val="36"/>
              </w:rPr>
              <w:t>,</w:t>
            </w:r>
            <w:r w:rsidR="00C014ED" w:rsidRPr="002F2BD8">
              <w:rPr>
                <w:i w:val="0"/>
                <w:sz w:val="28"/>
                <w:szCs w:val="36"/>
              </w:rPr>
              <w:t xml:space="preserve"> стандарт 2-х местный</w:t>
            </w:r>
          </w:p>
        </w:tc>
        <w:tc>
          <w:tcPr>
            <w:tcW w:w="3119" w:type="dxa"/>
          </w:tcPr>
          <w:p w:rsidR="00513540" w:rsidRPr="002F2BD8" w:rsidRDefault="00707153" w:rsidP="00AA48DB">
            <w:pPr>
              <w:pStyle w:val="a3"/>
              <w:ind w:left="0"/>
              <w:jc w:val="center"/>
              <w:rPr>
                <w:b/>
                <w:i w:val="0"/>
                <w:sz w:val="36"/>
                <w:u w:val="single"/>
              </w:rPr>
            </w:pPr>
            <w:r>
              <w:rPr>
                <w:b/>
                <w:i w:val="0"/>
                <w:sz w:val="36"/>
                <w:szCs w:val="36"/>
              </w:rPr>
              <w:t>34 9</w:t>
            </w:r>
            <w:r w:rsidR="00352D74" w:rsidRPr="002F2BD8">
              <w:rPr>
                <w:b/>
                <w:i w:val="0"/>
                <w:sz w:val="36"/>
                <w:szCs w:val="36"/>
              </w:rPr>
              <w:t>00</w:t>
            </w:r>
          </w:p>
        </w:tc>
      </w:tr>
    </w:tbl>
    <w:p w:rsidR="00AF6BD1" w:rsidRDefault="00AF6BD1" w:rsidP="00AA48DB">
      <w:pPr>
        <w:pStyle w:val="a3"/>
        <w:jc w:val="center"/>
        <w:rPr>
          <w:b/>
          <w:sz w:val="28"/>
          <w:szCs w:val="28"/>
        </w:rPr>
      </w:pPr>
    </w:p>
    <w:p w:rsidR="00AA48DB" w:rsidRPr="00AA48DB" w:rsidRDefault="00AA48DB" w:rsidP="00AA48DB">
      <w:pPr>
        <w:pStyle w:val="a3"/>
        <w:jc w:val="center"/>
        <w:rPr>
          <w:b/>
          <w:sz w:val="28"/>
          <w:szCs w:val="28"/>
        </w:rPr>
      </w:pPr>
      <w:r w:rsidRPr="00AA48DB">
        <w:rPr>
          <w:b/>
          <w:sz w:val="28"/>
          <w:szCs w:val="28"/>
        </w:rPr>
        <w:t>ДОПЛАТА ЗА 1-но местное размещение, за номер в рублях:</w:t>
      </w:r>
    </w:p>
    <w:tbl>
      <w:tblPr>
        <w:tblW w:w="0" w:type="auto"/>
        <w:tblInd w:w="570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3327"/>
      </w:tblGrid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B17534" w:rsidRDefault="00AA48DB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17"/>
                <w:lang w:eastAsia="ru-RU"/>
              </w:rPr>
            </w:pPr>
            <w:r w:rsidRPr="00B17534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24"/>
                <w:szCs w:val="17"/>
                <w:lang w:eastAsia="ru-RU"/>
              </w:rPr>
              <w:t>Название гостиницы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B17534" w:rsidRDefault="00AA48DB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17"/>
                <w:lang w:eastAsia="ru-RU"/>
              </w:rPr>
            </w:pPr>
            <w:r w:rsidRPr="00B17534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24"/>
                <w:szCs w:val="17"/>
                <w:lang w:eastAsia="ru-RU"/>
              </w:rPr>
              <w:t>Доплата за номер, руб.</w:t>
            </w:r>
          </w:p>
        </w:tc>
      </w:tr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E388B" w:rsidP="00014835">
            <w:pPr>
              <w:spacing w:before="30" w:after="30" w:line="231" w:lineRule="atLeast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 xml:space="preserve">                </w:t>
            </w:r>
            <w:r w:rsidR="00CA6C26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80CDB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10 10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Default="00CA6C26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«Интурист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="00AA48DB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</w:t>
            </w:r>
            <w:r w:rsidR="00AA48DB"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местный стандартный</w:t>
            </w:r>
          </w:p>
          <w:p w:rsidR="001F09B5" w:rsidRDefault="001F09B5" w:rsidP="00AD39AC">
            <w:pPr>
              <w:spacing w:before="30" w:after="30" w:line="231" w:lineRule="atLeast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1F09B5" w:rsidRPr="002F7C69" w:rsidRDefault="00CA6C26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="001F09B5" w:rsidRPr="001F09B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="001F09B5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Default="00CA6C26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11</w:t>
            </w:r>
            <w:r w:rsidR="0097292D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58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0,00</w:t>
            </w:r>
          </w:p>
          <w:p w:rsidR="001F09B5" w:rsidRDefault="001F09B5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1F09B5" w:rsidRPr="002F7C69" w:rsidRDefault="001F09B5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1</w:t>
            </w:r>
            <w:r w:rsidR="00CA6C26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4</w:t>
            </w:r>
            <w:r w:rsidR="0097292D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580</w:t>
            </w: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AA48DB" w:rsidRPr="00AA48DB" w:rsidRDefault="00AA48DB" w:rsidP="00AA48DB">
      <w:pPr>
        <w:pStyle w:val="a3"/>
        <w:rPr>
          <w:b/>
          <w:sz w:val="28"/>
        </w:rPr>
      </w:pPr>
      <w:r w:rsidRPr="00AA48DB">
        <w:rPr>
          <w:b/>
          <w:sz w:val="28"/>
        </w:rPr>
        <w:t xml:space="preserve">                                    </w:t>
      </w:r>
    </w:p>
    <w:p w:rsidR="00AA48DB" w:rsidRPr="00AA48DB" w:rsidRDefault="00AA48DB" w:rsidP="00AA48DB">
      <w:pPr>
        <w:pStyle w:val="a3"/>
        <w:jc w:val="center"/>
        <w:rPr>
          <w:b/>
          <w:sz w:val="28"/>
        </w:rPr>
      </w:pPr>
      <w:r w:rsidRPr="00AA48DB">
        <w:rPr>
          <w:b/>
          <w:sz w:val="28"/>
        </w:rPr>
        <w:t>ДОПЛАТА ЗА ДОП. СУТКИ, за номер в рублях:</w:t>
      </w:r>
    </w:p>
    <w:tbl>
      <w:tblPr>
        <w:tblW w:w="0" w:type="auto"/>
        <w:tblInd w:w="570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3327"/>
      </w:tblGrid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AF5AEB" w:rsidRDefault="00AA48DB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AF5AEB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24"/>
                <w:szCs w:val="24"/>
                <w:lang w:eastAsia="ru-RU"/>
              </w:rPr>
              <w:t>Название гостиницы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AF5AEB" w:rsidRDefault="00AA48DB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AF5AEB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24"/>
                <w:szCs w:val="24"/>
                <w:lang w:eastAsia="ru-RU"/>
              </w:rPr>
              <w:t>Доплата за номер, руб.</w:t>
            </w:r>
          </w:p>
        </w:tc>
      </w:tr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CA6C26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2 6</w:t>
            </w:r>
            <w:r w:rsidR="00AA48DB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, 2-х 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местный стандартный</w:t>
            </w:r>
          </w:p>
          <w:p w:rsidR="001F09B5" w:rsidRDefault="001F09B5" w:rsidP="00AD39AC">
            <w:pPr>
              <w:spacing w:before="30" w:after="30" w:line="231" w:lineRule="atLeast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1F09B5" w:rsidRDefault="001F09B5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F09B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«Интурист»,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1-но местный стандартный</w:t>
            </w:r>
          </w:p>
          <w:p w:rsidR="001F09B5" w:rsidRDefault="001F09B5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1F09B5" w:rsidRPr="002F7C69" w:rsidRDefault="001F09B5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F09B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«Интурист»,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2-х местный  стандартный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Default="00CA6C26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3 2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  <w:p w:rsidR="001F09B5" w:rsidRDefault="001F09B5" w:rsidP="001F09B5">
            <w:pPr>
              <w:spacing w:before="30" w:after="30" w:line="231" w:lineRule="atLeast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1F09B5" w:rsidRDefault="00AE388B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</w:t>
            </w:r>
            <w:r w:rsidR="001F09B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</w:t>
            </w:r>
            <w:r w:rsidR="001F09B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  <w:p w:rsidR="001F09B5" w:rsidRDefault="001F09B5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1F09B5" w:rsidRPr="002F7C69" w:rsidRDefault="00AE388B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</w:t>
            </w:r>
            <w:r w:rsidR="001F09B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5</w:t>
            </w:r>
            <w:r w:rsidR="001F09B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4531F3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4 1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2-х местный стандартный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4531F3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4 6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AA48DB" w:rsidRPr="000D3C01" w:rsidRDefault="00AA48DB" w:rsidP="000D3C01">
      <w:pPr>
        <w:rPr>
          <w:b/>
          <w:sz w:val="28"/>
        </w:rPr>
      </w:pPr>
    </w:p>
    <w:p w:rsidR="000D3C01" w:rsidRPr="000D3C01" w:rsidRDefault="000D3C01" w:rsidP="000D3C01">
      <w:pPr>
        <w:rPr>
          <w:rFonts w:ascii="Calibri" w:eastAsia="Times New Roman" w:hAnsi="Calibri" w:cs="Times New Roman"/>
          <w:b/>
          <w:sz w:val="28"/>
        </w:rPr>
      </w:pPr>
      <w:r w:rsidRPr="000D3C01">
        <w:rPr>
          <w:rFonts w:ascii="Calibri" w:eastAsia="Times New Roman" w:hAnsi="Calibri" w:cs="Times New Roman"/>
          <w:b/>
          <w:sz w:val="28"/>
        </w:rPr>
        <w:t>Встреча с представителем туроператора в первый экскурсионный день:</w:t>
      </w:r>
    </w:p>
    <w:p w:rsidR="000D3C01" w:rsidRPr="000D3C01" w:rsidRDefault="000D3C01" w:rsidP="000D3C01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Times New Roman"/>
          <w:i w:val="0"/>
          <w:sz w:val="24"/>
        </w:rPr>
      </w:pPr>
      <w:r w:rsidRPr="000D3C01">
        <w:rPr>
          <w:rFonts w:ascii="Calibri" w:eastAsia="Times New Roman" w:hAnsi="Calibri" w:cs="Times New Roman"/>
          <w:i w:val="0"/>
          <w:sz w:val="24"/>
        </w:rPr>
        <w:t>Гостиница «Бештау» - 12.50</w:t>
      </w:r>
    </w:p>
    <w:p w:rsidR="000D3C01" w:rsidRPr="000D3C01" w:rsidRDefault="000D3C01" w:rsidP="000D3C01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Times New Roman"/>
          <w:i w:val="0"/>
          <w:sz w:val="24"/>
        </w:rPr>
      </w:pPr>
      <w:r w:rsidRPr="000D3C01">
        <w:rPr>
          <w:rFonts w:ascii="Calibri" w:eastAsia="Times New Roman" w:hAnsi="Calibri" w:cs="Times New Roman"/>
          <w:i w:val="0"/>
          <w:sz w:val="24"/>
        </w:rPr>
        <w:t>Гостиница «Интурист» - 12.55</w:t>
      </w:r>
    </w:p>
    <w:p w:rsidR="000D3C01" w:rsidRPr="000D3C01" w:rsidRDefault="000D3C01" w:rsidP="000D3C01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Times New Roman"/>
          <w:i w:val="0"/>
          <w:sz w:val="24"/>
        </w:rPr>
      </w:pPr>
      <w:r w:rsidRPr="000D3C01">
        <w:rPr>
          <w:rFonts w:ascii="Calibri" w:eastAsia="Times New Roman" w:hAnsi="Calibri" w:cs="Times New Roman"/>
          <w:i w:val="0"/>
          <w:sz w:val="24"/>
        </w:rPr>
        <w:t>Гостиница «Машук» - 13.00</w:t>
      </w:r>
    </w:p>
    <w:p w:rsidR="00801550" w:rsidRDefault="00801550" w:rsidP="006D47FF">
      <w:pPr>
        <w:rPr>
          <w:b/>
          <w:color w:val="E36C0A" w:themeColor="accent6" w:themeShade="BF"/>
          <w:sz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</w:tblGrid>
      <w:tr w:rsidR="00BB2DAC" w:rsidRPr="002F2175" w:rsidTr="00925570">
        <w:tc>
          <w:tcPr>
            <w:tcW w:w="236" w:type="dxa"/>
          </w:tcPr>
          <w:p w:rsidR="00BB2DAC" w:rsidRPr="002F2175" w:rsidRDefault="00BB2DAC" w:rsidP="006D47FF">
            <w:pPr>
              <w:pStyle w:val="ac"/>
              <w:rPr>
                <w:sz w:val="22"/>
              </w:rPr>
            </w:pPr>
          </w:p>
        </w:tc>
      </w:tr>
    </w:tbl>
    <w:p w:rsidR="009C7564" w:rsidRDefault="009C7564" w:rsidP="006D47FF">
      <w:pPr>
        <w:rPr>
          <w:b/>
          <w:sz w:val="28"/>
        </w:rPr>
      </w:pPr>
    </w:p>
    <w:p w:rsidR="002F7C69" w:rsidRDefault="002F7C69" w:rsidP="009C7564">
      <w:pPr>
        <w:rPr>
          <w:b/>
          <w:sz w:val="28"/>
        </w:rPr>
      </w:pPr>
    </w:p>
    <w:sectPr w:rsidR="002F7C69" w:rsidSect="0071655D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2F9"/>
    <w:multiLevelType w:val="multilevel"/>
    <w:tmpl w:val="65A8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05B1"/>
    <w:multiLevelType w:val="hybridMultilevel"/>
    <w:tmpl w:val="2912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030DB"/>
    <w:multiLevelType w:val="hybridMultilevel"/>
    <w:tmpl w:val="FBF6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57A2"/>
    <w:multiLevelType w:val="multilevel"/>
    <w:tmpl w:val="33A23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12D36403"/>
    <w:multiLevelType w:val="multilevel"/>
    <w:tmpl w:val="183ABD4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5">
    <w:nsid w:val="12FD26A1"/>
    <w:multiLevelType w:val="multilevel"/>
    <w:tmpl w:val="3C94561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7A15ED"/>
    <w:multiLevelType w:val="multilevel"/>
    <w:tmpl w:val="97FE609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7">
    <w:nsid w:val="1A6411AB"/>
    <w:multiLevelType w:val="multilevel"/>
    <w:tmpl w:val="F264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B4951"/>
    <w:multiLevelType w:val="multilevel"/>
    <w:tmpl w:val="DE144D0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2490507D"/>
    <w:multiLevelType w:val="multilevel"/>
    <w:tmpl w:val="13203A6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26762387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03429"/>
    <w:multiLevelType w:val="multilevel"/>
    <w:tmpl w:val="A3E8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10522"/>
    <w:multiLevelType w:val="multilevel"/>
    <w:tmpl w:val="3182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27C9C"/>
    <w:multiLevelType w:val="multilevel"/>
    <w:tmpl w:val="9662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71D06"/>
    <w:multiLevelType w:val="multilevel"/>
    <w:tmpl w:val="33A23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>
    <w:nsid w:val="3077771F"/>
    <w:multiLevelType w:val="hybridMultilevel"/>
    <w:tmpl w:val="5AE6A6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1183210"/>
    <w:multiLevelType w:val="multilevel"/>
    <w:tmpl w:val="8468F7B6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17">
    <w:nsid w:val="33725E20"/>
    <w:multiLevelType w:val="multilevel"/>
    <w:tmpl w:val="574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7A1A64"/>
    <w:multiLevelType w:val="multilevel"/>
    <w:tmpl w:val="60DE92C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408B5944"/>
    <w:multiLevelType w:val="hybridMultilevel"/>
    <w:tmpl w:val="7E16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87B17"/>
    <w:multiLevelType w:val="multilevel"/>
    <w:tmpl w:val="D6DA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C424A"/>
    <w:multiLevelType w:val="multilevel"/>
    <w:tmpl w:val="BDD64876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2">
    <w:nsid w:val="491F7037"/>
    <w:multiLevelType w:val="multilevel"/>
    <w:tmpl w:val="6FFE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0672F7"/>
    <w:multiLevelType w:val="multilevel"/>
    <w:tmpl w:val="F5B23134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4">
    <w:nsid w:val="4FFC4CE3"/>
    <w:multiLevelType w:val="hybridMultilevel"/>
    <w:tmpl w:val="D9563A60"/>
    <w:lvl w:ilvl="0" w:tplc="9D263216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55805764"/>
    <w:multiLevelType w:val="hybridMultilevel"/>
    <w:tmpl w:val="AD0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A3470"/>
    <w:multiLevelType w:val="multilevel"/>
    <w:tmpl w:val="BE1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335DAE"/>
    <w:multiLevelType w:val="multilevel"/>
    <w:tmpl w:val="28BE58AA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8">
    <w:nsid w:val="606C4F58"/>
    <w:multiLevelType w:val="hybridMultilevel"/>
    <w:tmpl w:val="6076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E6D7C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0C4334"/>
    <w:multiLevelType w:val="multilevel"/>
    <w:tmpl w:val="B1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510B68"/>
    <w:multiLevelType w:val="multilevel"/>
    <w:tmpl w:val="6D04BA2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2">
    <w:nsid w:val="6BD063E8"/>
    <w:multiLevelType w:val="multilevel"/>
    <w:tmpl w:val="349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DB593D"/>
    <w:multiLevelType w:val="multilevel"/>
    <w:tmpl w:val="5E4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16434F"/>
    <w:multiLevelType w:val="hybridMultilevel"/>
    <w:tmpl w:val="E8D0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7737B"/>
    <w:multiLevelType w:val="multilevel"/>
    <w:tmpl w:val="1554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19"/>
  </w:num>
  <w:num w:numId="5">
    <w:abstractNumId w:val="2"/>
  </w:num>
  <w:num w:numId="6">
    <w:abstractNumId w:val="10"/>
  </w:num>
  <w:num w:numId="7">
    <w:abstractNumId w:val="29"/>
  </w:num>
  <w:num w:numId="8">
    <w:abstractNumId w:val="8"/>
  </w:num>
  <w:num w:numId="9">
    <w:abstractNumId w:val="21"/>
  </w:num>
  <w:num w:numId="10">
    <w:abstractNumId w:val="16"/>
  </w:num>
  <w:num w:numId="11">
    <w:abstractNumId w:val="18"/>
  </w:num>
  <w:num w:numId="12">
    <w:abstractNumId w:val="4"/>
  </w:num>
  <w:num w:numId="13">
    <w:abstractNumId w:val="5"/>
  </w:num>
  <w:num w:numId="14">
    <w:abstractNumId w:val="24"/>
  </w:num>
  <w:num w:numId="15">
    <w:abstractNumId w:val="31"/>
  </w:num>
  <w:num w:numId="16">
    <w:abstractNumId w:val="23"/>
  </w:num>
  <w:num w:numId="17">
    <w:abstractNumId w:val="9"/>
  </w:num>
  <w:num w:numId="18">
    <w:abstractNumId w:val="27"/>
  </w:num>
  <w:num w:numId="19">
    <w:abstractNumId w:val="6"/>
  </w:num>
  <w:num w:numId="20">
    <w:abstractNumId w:val="17"/>
  </w:num>
  <w:num w:numId="21">
    <w:abstractNumId w:val="13"/>
  </w:num>
  <w:num w:numId="22">
    <w:abstractNumId w:val="33"/>
  </w:num>
  <w:num w:numId="23">
    <w:abstractNumId w:val="35"/>
  </w:num>
  <w:num w:numId="24">
    <w:abstractNumId w:val="20"/>
  </w:num>
  <w:num w:numId="25">
    <w:abstractNumId w:val="11"/>
  </w:num>
  <w:num w:numId="26">
    <w:abstractNumId w:val="32"/>
  </w:num>
  <w:num w:numId="27">
    <w:abstractNumId w:val="12"/>
  </w:num>
  <w:num w:numId="28">
    <w:abstractNumId w:val="22"/>
  </w:num>
  <w:num w:numId="29">
    <w:abstractNumId w:val="14"/>
  </w:num>
  <w:num w:numId="30">
    <w:abstractNumId w:val="26"/>
  </w:num>
  <w:num w:numId="31">
    <w:abstractNumId w:val="30"/>
  </w:num>
  <w:num w:numId="32">
    <w:abstractNumId w:val="28"/>
  </w:num>
  <w:num w:numId="33">
    <w:abstractNumId w:val="34"/>
  </w:num>
  <w:num w:numId="34">
    <w:abstractNumId w:val="15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63"/>
    <w:rsid w:val="00004501"/>
    <w:rsid w:val="000052A7"/>
    <w:rsid w:val="00006374"/>
    <w:rsid w:val="00014835"/>
    <w:rsid w:val="00015363"/>
    <w:rsid w:val="000165E8"/>
    <w:rsid w:val="0002045E"/>
    <w:rsid w:val="00054318"/>
    <w:rsid w:val="000551FB"/>
    <w:rsid w:val="00056AD0"/>
    <w:rsid w:val="00064A62"/>
    <w:rsid w:val="000871B3"/>
    <w:rsid w:val="00094B86"/>
    <w:rsid w:val="000D3C01"/>
    <w:rsid w:val="000D5B2C"/>
    <w:rsid w:val="000E1733"/>
    <w:rsid w:val="0010690D"/>
    <w:rsid w:val="00111815"/>
    <w:rsid w:val="0011208B"/>
    <w:rsid w:val="00122063"/>
    <w:rsid w:val="00145989"/>
    <w:rsid w:val="00163202"/>
    <w:rsid w:val="0016783B"/>
    <w:rsid w:val="001720F3"/>
    <w:rsid w:val="00184463"/>
    <w:rsid w:val="001B4DB5"/>
    <w:rsid w:val="001C42E3"/>
    <w:rsid w:val="001D052C"/>
    <w:rsid w:val="001F09B5"/>
    <w:rsid w:val="00225060"/>
    <w:rsid w:val="002379BC"/>
    <w:rsid w:val="00280CDB"/>
    <w:rsid w:val="0028247C"/>
    <w:rsid w:val="002B4339"/>
    <w:rsid w:val="002C2ED4"/>
    <w:rsid w:val="002C3257"/>
    <w:rsid w:val="002F1BC4"/>
    <w:rsid w:val="002F2175"/>
    <w:rsid w:val="002F2BD8"/>
    <w:rsid w:val="002F7C69"/>
    <w:rsid w:val="00301615"/>
    <w:rsid w:val="00324248"/>
    <w:rsid w:val="00342DDB"/>
    <w:rsid w:val="00352D74"/>
    <w:rsid w:val="00363196"/>
    <w:rsid w:val="00376022"/>
    <w:rsid w:val="00377693"/>
    <w:rsid w:val="00387A63"/>
    <w:rsid w:val="003B0480"/>
    <w:rsid w:val="003B31D4"/>
    <w:rsid w:val="003E5EB2"/>
    <w:rsid w:val="00407BDA"/>
    <w:rsid w:val="004126E5"/>
    <w:rsid w:val="00425C40"/>
    <w:rsid w:val="004414F9"/>
    <w:rsid w:val="00447377"/>
    <w:rsid w:val="004531F3"/>
    <w:rsid w:val="004828F7"/>
    <w:rsid w:val="00493525"/>
    <w:rsid w:val="00497B2A"/>
    <w:rsid w:val="004A7E59"/>
    <w:rsid w:val="004B0A06"/>
    <w:rsid w:val="004B4908"/>
    <w:rsid w:val="004E0E20"/>
    <w:rsid w:val="004E6071"/>
    <w:rsid w:val="00513540"/>
    <w:rsid w:val="00514A72"/>
    <w:rsid w:val="00524035"/>
    <w:rsid w:val="005740C5"/>
    <w:rsid w:val="005802BA"/>
    <w:rsid w:val="00582C39"/>
    <w:rsid w:val="00584497"/>
    <w:rsid w:val="005C1ABF"/>
    <w:rsid w:val="005D121A"/>
    <w:rsid w:val="005E2059"/>
    <w:rsid w:val="005F1C42"/>
    <w:rsid w:val="005F2F9F"/>
    <w:rsid w:val="005F78B1"/>
    <w:rsid w:val="00604EEF"/>
    <w:rsid w:val="00642ABB"/>
    <w:rsid w:val="006431FE"/>
    <w:rsid w:val="00656AE4"/>
    <w:rsid w:val="0068224B"/>
    <w:rsid w:val="00694C93"/>
    <w:rsid w:val="006D3D70"/>
    <w:rsid w:val="006D47FF"/>
    <w:rsid w:val="006D6D17"/>
    <w:rsid w:val="006E46A0"/>
    <w:rsid w:val="006F240F"/>
    <w:rsid w:val="006F3F22"/>
    <w:rsid w:val="00707153"/>
    <w:rsid w:val="00710B17"/>
    <w:rsid w:val="00710B7A"/>
    <w:rsid w:val="007164BF"/>
    <w:rsid w:val="0071655D"/>
    <w:rsid w:val="007360F3"/>
    <w:rsid w:val="00747A62"/>
    <w:rsid w:val="00766176"/>
    <w:rsid w:val="0076722C"/>
    <w:rsid w:val="007811BE"/>
    <w:rsid w:val="0078152B"/>
    <w:rsid w:val="00783392"/>
    <w:rsid w:val="0078447A"/>
    <w:rsid w:val="00790CB5"/>
    <w:rsid w:val="007B02E7"/>
    <w:rsid w:val="007B6FC0"/>
    <w:rsid w:val="007C0F90"/>
    <w:rsid w:val="007E4627"/>
    <w:rsid w:val="007E57DB"/>
    <w:rsid w:val="007E731B"/>
    <w:rsid w:val="007E752B"/>
    <w:rsid w:val="007F3E92"/>
    <w:rsid w:val="00801140"/>
    <w:rsid w:val="00801550"/>
    <w:rsid w:val="00806B71"/>
    <w:rsid w:val="008147B5"/>
    <w:rsid w:val="0083362A"/>
    <w:rsid w:val="00861E8B"/>
    <w:rsid w:val="00863764"/>
    <w:rsid w:val="0088352C"/>
    <w:rsid w:val="00886B20"/>
    <w:rsid w:val="008A76DE"/>
    <w:rsid w:val="008C4A2C"/>
    <w:rsid w:val="008F0B45"/>
    <w:rsid w:val="00917930"/>
    <w:rsid w:val="009223B9"/>
    <w:rsid w:val="00925570"/>
    <w:rsid w:val="00930407"/>
    <w:rsid w:val="00954FF8"/>
    <w:rsid w:val="0097292D"/>
    <w:rsid w:val="00991032"/>
    <w:rsid w:val="0099106A"/>
    <w:rsid w:val="009A79B5"/>
    <w:rsid w:val="009B78C6"/>
    <w:rsid w:val="009C2218"/>
    <w:rsid w:val="009C7564"/>
    <w:rsid w:val="009C7BB0"/>
    <w:rsid w:val="009E2372"/>
    <w:rsid w:val="009F770A"/>
    <w:rsid w:val="00A32C8A"/>
    <w:rsid w:val="00A41F36"/>
    <w:rsid w:val="00A50131"/>
    <w:rsid w:val="00A64BA0"/>
    <w:rsid w:val="00A77D94"/>
    <w:rsid w:val="00A94497"/>
    <w:rsid w:val="00AA48DB"/>
    <w:rsid w:val="00AA7BBB"/>
    <w:rsid w:val="00AB3563"/>
    <w:rsid w:val="00AD1DAC"/>
    <w:rsid w:val="00AE388B"/>
    <w:rsid w:val="00AF11EB"/>
    <w:rsid w:val="00AF5AEB"/>
    <w:rsid w:val="00AF6BD1"/>
    <w:rsid w:val="00B17534"/>
    <w:rsid w:val="00B23D70"/>
    <w:rsid w:val="00B50A4F"/>
    <w:rsid w:val="00B517BB"/>
    <w:rsid w:val="00B51A20"/>
    <w:rsid w:val="00B546D9"/>
    <w:rsid w:val="00B874EF"/>
    <w:rsid w:val="00B92AC4"/>
    <w:rsid w:val="00BA2BB2"/>
    <w:rsid w:val="00BA4E4F"/>
    <w:rsid w:val="00BB2DAC"/>
    <w:rsid w:val="00BB694B"/>
    <w:rsid w:val="00BC5916"/>
    <w:rsid w:val="00C012CB"/>
    <w:rsid w:val="00C014ED"/>
    <w:rsid w:val="00C06465"/>
    <w:rsid w:val="00C14F02"/>
    <w:rsid w:val="00C20D2F"/>
    <w:rsid w:val="00C36353"/>
    <w:rsid w:val="00C52B04"/>
    <w:rsid w:val="00C56716"/>
    <w:rsid w:val="00C71778"/>
    <w:rsid w:val="00CA6C26"/>
    <w:rsid w:val="00CE0080"/>
    <w:rsid w:val="00CE6AFF"/>
    <w:rsid w:val="00D064B9"/>
    <w:rsid w:val="00D25876"/>
    <w:rsid w:val="00D2609E"/>
    <w:rsid w:val="00D43209"/>
    <w:rsid w:val="00D44188"/>
    <w:rsid w:val="00D65891"/>
    <w:rsid w:val="00D67E74"/>
    <w:rsid w:val="00D7542B"/>
    <w:rsid w:val="00D77F21"/>
    <w:rsid w:val="00D81FC5"/>
    <w:rsid w:val="00D843C0"/>
    <w:rsid w:val="00D9556A"/>
    <w:rsid w:val="00D974BF"/>
    <w:rsid w:val="00DA2BB7"/>
    <w:rsid w:val="00DC7DAD"/>
    <w:rsid w:val="00DD1049"/>
    <w:rsid w:val="00DD167E"/>
    <w:rsid w:val="00E00E45"/>
    <w:rsid w:val="00E164DA"/>
    <w:rsid w:val="00E565F4"/>
    <w:rsid w:val="00E5765D"/>
    <w:rsid w:val="00E645BC"/>
    <w:rsid w:val="00E7265C"/>
    <w:rsid w:val="00E7716E"/>
    <w:rsid w:val="00E936BC"/>
    <w:rsid w:val="00EA1408"/>
    <w:rsid w:val="00ED6246"/>
    <w:rsid w:val="00F23E1A"/>
    <w:rsid w:val="00F3043E"/>
    <w:rsid w:val="00F74F2C"/>
    <w:rsid w:val="00F842B2"/>
    <w:rsid w:val="00F9072B"/>
    <w:rsid w:val="00F90E25"/>
    <w:rsid w:val="00F94A6E"/>
    <w:rsid w:val="00FB6B7F"/>
    <w:rsid w:val="00FC76AC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351B-D296-44AF-BB7E-C6E88F06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64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53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015363"/>
    <w:pPr>
      <w:ind w:left="720"/>
      <w:contextualSpacing/>
    </w:pPr>
  </w:style>
  <w:style w:type="table" w:styleId="a4">
    <w:name w:val="Table Grid"/>
    <w:basedOn w:val="a1"/>
    <w:uiPriority w:val="59"/>
    <w:rsid w:val="000153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0153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53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153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53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15363"/>
    <w:rPr>
      <w:b/>
      <w:bCs/>
      <w:spacing w:val="0"/>
    </w:rPr>
  </w:style>
  <w:style w:type="character" w:styleId="aa">
    <w:name w:val="Intense Emphasis"/>
    <w:uiPriority w:val="21"/>
    <w:qFormat/>
    <w:rsid w:val="000153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apple-converted-space">
    <w:name w:val="apple-converted-space"/>
    <w:basedOn w:val="a0"/>
    <w:rsid w:val="00015363"/>
  </w:style>
  <w:style w:type="character" w:styleId="ab">
    <w:name w:val="Hyperlink"/>
    <w:basedOn w:val="a0"/>
    <w:uiPriority w:val="99"/>
    <w:unhideWhenUsed/>
    <w:rsid w:val="0080155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A6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BA0"/>
    <w:rPr>
      <w:rFonts w:eastAsiaTheme="minorEastAsia"/>
      <w:i/>
      <w:i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7DAD"/>
    <w:rPr>
      <w:rFonts w:ascii="Segoe UI" w:eastAsiaTheme="minorEastAsia" w:hAnsi="Segoe UI" w:cs="Segoe UI"/>
      <w:i/>
      <w:iCs/>
      <w:sz w:val="18"/>
      <w:szCs w:val="18"/>
    </w:rPr>
  </w:style>
  <w:style w:type="character" w:styleId="af0">
    <w:name w:val="Subtle Emphasis"/>
    <w:basedOn w:val="a0"/>
    <w:uiPriority w:val="19"/>
    <w:qFormat/>
    <w:rsid w:val="00C064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0DD3-39A7-48B7-A393-C95A21A2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46</cp:revision>
  <cp:lastPrinted>2017-12-12T13:08:00Z</cp:lastPrinted>
  <dcterms:created xsi:type="dcterms:W3CDTF">2017-12-19T08:12:00Z</dcterms:created>
  <dcterms:modified xsi:type="dcterms:W3CDTF">2020-02-19T12:05:00Z</dcterms:modified>
</cp:coreProperties>
</file>