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6A86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6F0A1254" wp14:editId="26672F1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626E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3DCEE72D" w14:textId="77777777" w:rsidR="00B23B2A" w:rsidRPr="0089603B" w:rsidRDefault="00B23B2A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263052DB" w14:textId="2CB9EEBD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C946F7">
        <w:rPr>
          <w:rFonts w:ascii="Montserrat" w:hAnsi="Montserrat"/>
          <w:b/>
          <w:i w:val="0"/>
          <w:color w:val="000000" w:themeColor="text1"/>
          <w:sz w:val="40"/>
          <w:szCs w:val="44"/>
        </w:rPr>
        <w:t>В сердце гор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>5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дн/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4 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6E77014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2096" behindDoc="0" locked="0" layoutInCell="1" allowOverlap="1" wp14:anchorId="49D35CA5" wp14:editId="5F86AA6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036B5" w14:textId="77777777" w:rsidR="00D7045E" w:rsidRDefault="00F57E31" w:rsidP="00D7045E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14:paraId="17C384E9" w14:textId="1B2A1754" w:rsidR="004F0111" w:rsidRPr="00324AED" w:rsidRDefault="00C946F7" w:rsidP="00D7045E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>
        <w:rPr>
          <w:rFonts w:ascii="Montserrat" w:hAnsi="Montserrat" w:cs="Arial"/>
          <w:b/>
          <w:i w:val="0"/>
          <w:color w:val="000000"/>
        </w:rPr>
        <w:t xml:space="preserve">Грозный – </w:t>
      </w:r>
      <w:r w:rsidR="00190143">
        <w:rPr>
          <w:rFonts w:ascii="Montserrat" w:hAnsi="Montserrat" w:cs="Arial"/>
          <w:b/>
          <w:i w:val="0"/>
          <w:color w:val="000000"/>
        </w:rPr>
        <w:t xml:space="preserve">Аргун - </w:t>
      </w:r>
      <w:r>
        <w:rPr>
          <w:rFonts w:ascii="Montserrat" w:hAnsi="Montserrat" w:cs="Arial"/>
          <w:b/>
          <w:i w:val="0"/>
          <w:color w:val="000000"/>
        </w:rPr>
        <w:t xml:space="preserve">Шали – Казеной-Ам – Сулакский каньон </w:t>
      </w:r>
      <w:r w:rsidR="00190143">
        <w:rPr>
          <w:rFonts w:ascii="Montserrat" w:hAnsi="Montserrat" w:cs="Arial"/>
          <w:b/>
          <w:i w:val="0"/>
          <w:color w:val="000000"/>
        </w:rPr>
        <w:t>– Чиркейская ГЭС - катание на катерах</w:t>
      </w:r>
      <w:r>
        <w:rPr>
          <w:rFonts w:ascii="Montserrat" w:hAnsi="Montserrat" w:cs="Arial"/>
          <w:b/>
          <w:i w:val="0"/>
          <w:color w:val="000000"/>
        </w:rPr>
        <w:t xml:space="preserve">– Гуниб – Гамсутль – Дербент – Махачкала </w:t>
      </w:r>
    </w:p>
    <w:p w14:paraId="42CEA9B9" w14:textId="1391E8C3" w:rsidR="00025EC7" w:rsidRDefault="00025EC7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781051FB" w14:textId="35B2C777" w:rsidR="00D7045E" w:rsidRDefault="00C946F7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  <w:r w:rsidRPr="00324AED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3262A33E" wp14:editId="3D79C78E">
            <wp:simplePos x="0" y="0"/>
            <wp:positionH relativeFrom="margin">
              <wp:posOffset>-59690</wp:posOffset>
            </wp:positionH>
            <wp:positionV relativeFrom="paragraph">
              <wp:posOffset>11430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B5DFC" w14:textId="266B00A9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 w:rsidRPr="00C946F7">
        <w:rPr>
          <w:rFonts w:ascii="Montserrat" w:hAnsi="Montserrat" w:cs="Arial"/>
          <w:i w:val="0"/>
          <w:iCs w:val="0"/>
        </w:rPr>
        <w:t>Жемчужина экскурсионных туров на Кавказ! Отдых для тех, кто уже был на гостеприимной кавказской земле и мечтает увидеть загадочные места, каменные стены гор, горные сёла, сторожевые башни, бесконечно ла</w:t>
      </w:r>
      <w:r>
        <w:rPr>
          <w:rFonts w:ascii="Montserrat" w:hAnsi="Montserrat" w:cs="Arial"/>
          <w:i w:val="0"/>
          <w:iCs w:val="0"/>
        </w:rPr>
        <w:t xml:space="preserve">зурные водохранилища Дагестана и </w:t>
      </w:r>
      <w:r w:rsidRPr="00C946F7">
        <w:rPr>
          <w:rFonts w:ascii="Montserrat" w:hAnsi="Montserrat" w:cs="Arial"/>
          <w:i w:val="0"/>
          <w:iCs w:val="0"/>
        </w:rPr>
        <w:t>заброшенные аулы</w:t>
      </w:r>
      <w:r>
        <w:rPr>
          <w:rFonts w:ascii="Montserrat" w:hAnsi="Montserrat" w:cs="Arial"/>
          <w:i w:val="0"/>
          <w:iCs w:val="0"/>
        </w:rPr>
        <w:t>.</w:t>
      </w:r>
    </w:p>
    <w:p w14:paraId="73C88917" w14:textId="2ED13706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>
        <w:rPr>
          <w:rFonts w:ascii="Montserrat" w:hAnsi="Montserrat" w:cs="Arial"/>
          <w:i w:val="0"/>
          <w:iCs w:val="0"/>
        </w:rPr>
        <w:t xml:space="preserve">                 </w:t>
      </w:r>
      <w:r w:rsidR="008C1850">
        <w:rPr>
          <w:rFonts w:ascii="Montserrat" w:hAnsi="Montserrat" w:cs="Arial"/>
          <w:i w:val="0"/>
          <w:iCs w:val="0"/>
        </w:rPr>
        <w:t xml:space="preserve">   </w:t>
      </w:r>
      <w:r>
        <w:rPr>
          <w:rFonts w:ascii="Montserrat" w:hAnsi="Montserrat" w:cs="Arial"/>
          <w:i w:val="0"/>
          <w:iCs w:val="0"/>
        </w:rPr>
        <w:t xml:space="preserve"> </w:t>
      </w:r>
      <w:r w:rsidRPr="00C946F7">
        <w:rPr>
          <w:rFonts w:ascii="Montserrat" w:hAnsi="Montserrat" w:cs="Arial"/>
          <w:i w:val="0"/>
          <w:iCs w:val="0"/>
        </w:rPr>
        <w:t>Вас ждёт особенное путешествие от Грозного до Дербента, знакомство с потрясающими и величественными красотами природы, самыми гостеприимными хозяевами и прославленной на весь мир Кавказской кухней.</w:t>
      </w:r>
    </w:p>
    <w:p w14:paraId="0B24F75B" w14:textId="77777777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 w:rsidRPr="00C946F7">
        <w:rPr>
          <w:rFonts w:ascii="Montserrat" w:hAnsi="Montserrat" w:cs="Arial"/>
          <w:i w:val="0"/>
          <w:iCs w:val="0"/>
        </w:rPr>
        <w:t>Одеваемся удобно и прекрасное настроение от самого яркого отдыха не заставит вас ждать…</w:t>
      </w:r>
    </w:p>
    <w:tbl>
      <w:tblPr>
        <w:tblStyle w:val="af2"/>
        <w:tblW w:w="112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6242"/>
      </w:tblGrid>
      <w:tr w:rsidR="00F2356B" w:rsidRPr="00324AED" w14:paraId="40E6139F" w14:textId="77777777" w:rsidTr="00F2356B">
        <w:trPr>
          <w:trHeight w:val="1430"/>
        </w:trPr>
        <w:tc>
          <w:tcPr>
            <w:tcW w:w="4537" w:type="dxa"/>
          </w:tcPr>
          <w:p w14:paraId="2FDA22DC" w14:textId="77777777" w:rsidR="008C1850" w:rsidRDefault="008C185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F7E2EBF" w14:textId="7F851741" w:rsidR="00F2356B" w:rsidRPr="00324AED" w:rsidRDefault="00B7661D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807EA53" wp14:editId="753756D3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76200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8C6EF" w14:textId="77777777" w:rsidR="00B7661D" w:rsidRPr="00324AE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2644ABEC" w14:textId="77777777" w:rsidR="00B7661D" w:rsidRPr="00324AE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b/>
                <w:bCs/>
                <w:i w:val="0"/>
              </w:rPr>
              <w:t>5</w:t>
            </w:r>
            <w:r w:rsidRPr="00324AED">
              <w:rPr>
                <w:rStyle w:val="af7"/>
                <w:rFonts w:ascii="Montserrat" w:hAnsi="Montserrat" w:cs="Arial"/>
                <w:b w:val="0"/>
                <w:bCs w:val="0"/>
                <w:i w:val="0"/>
              </w:rPr>
              <w:t xml:space="preserve"> д</w:t>
            </w:r>
            <w:r w:rsidRPr="00324AED">
              <w:rPr>
                <w:rStyle w:val="af7"/>
                <w:rFonts w:ascii="Montserrat" w:hAnsi="Montserrat" w:cs="Arial"/>
                <w:i w:val="0"/>
              </w:rPr>
              <w:t>ней/ 4 ночи</w:t>
            </w:r>
          </w:p>
          <w:p w14:paraId="09E3C242" w14:textId="49561614" w:rsidR="00B7661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  <w:p w14:paraId="01271C8F" w14:textId="0699CB46" w:rsidR="00B7661D" w:rsidRPr="00324AE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BCB4669" wp14:editId="1FC60677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32385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4AE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547F3EBD" w14:textId="5982F0F9" w:rsidR="00B7661D" w:rsidRPr="00324AED" w:rsidRDefault="00B7661D" w:rsidP="00B7661D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Махачкала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,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аэропорт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 </w:t>
            </w:r>
          </w:p>
          <w:p w14:paraId="3096B99F" w14:textId="762C31FF" w:rsidR="00B7661D" w:rsidRDefault="00B7661D" w:rsidP="00B7661D">
            <w:pPr>
              <w:spacing w:line="240" w:lineRule="auto"/>
              <w:jc w:val="both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(ориентировочно в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18.00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)</w:t>
            </w:r>
          </w:p>
          <w:p w14:paraId="53505582" w14:textId="0B87B067" w:rsidR="00F2356B" w:rsidRPr="00324AED" w:rsidRDefault="00F2356B" w:rsidP="00B7661D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14:paraId="423F47B2" w14:textId="5E7815E1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FEC4F46" w14:textId="77777777" w:rsidR="008C1850" w:rsidRPr="00324AED" w:rsidRDefault="008C185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CF978F" w14:textId="68F630B9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757979F" w14:textId="77777777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ED34A4" w14:textId="10AE3C9A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42" w:type="dxa"/>
            <w:vMerge w:val="restart"/>
          </w:tcPr>
          <w:p w14:paraId="0363F334" w14:textId="77777777" w:rsidR="008C1850" w:rsidRDefault="008C1850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6B9E598C" w14:textId="67AA17E7" w:rsidR="00B7661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D2903DE" wp14:editId="5583687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B4517B" w14:textId="70AE3F76" w:rsidR="00F2356B" w:rsidRDefault="00F2356B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 xml:space="preserve">Даты заездов в </w:t>
            </w:r>
            <w:r w:rsidR="000A7145">
              <w:rPr>
                <w:rFonts w:ascii="Montserrat" w:hAnsi="Montserrat" w:cs="Arial"/>
                <w:i w:val="0"/>
              </w:rPr>
              <w:t>2023</w:t>
            </w:r>
            <w:r w:rsidRPr="00324AED">
              <w:rPr>
                <w:rFonts w:ascii="Montserrat" w:hAnsi="Montserrat" w:cs="Arial"/>
                <w:i w:val="0"/>
              </w:rPr>
              <w:t>г.:</w:t>
            </w:r>
          </w:p>
          <w:p w14:paraId="36D68852" w14:textId="77777777" w:rsidR="00CF5AE6" w:rsidRDefault="00CF5AE6" w:rsidP="00CF5AE6">
            <w:pPr>
              <w:tabs>
                <w:tab w:val="center" w:pos="1766"/>
              </w:tabs>
              <w:spacing w:line="240" w:lineRule="auto"/>
              <w:rPr>
                <w:rFonts w:ascii="Montserrat" w:hAnsi="Montserrat" w:cs="Arial"/>
                <w:b/>
                <w:i w:val="0"/>
              </w:rPr>
            </w:pPr>
          </w:p>
          <w:p w14:paraId="08A3367F" w14:textId="3F23B90D" w:rsidR="00B7661D" w:rsidRDefault="00CF5AE6" w:rsidP="00CF5AE6">
            <w:pPr>
              <w:tabs>
                <w:tab w:val="center" w:pos="1766"/>
              </w:tabs>
              <w:spacing w:line="240" w:lineRule="auto"/>
              <w:rPr>
                <w:rFonts w:ascii="Montserrat" w:hAnsi="Montserrat" w:cs="Arial"/>
                <w:b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>ФЕВРАЛЬ</w:t>
            </w:r>
            <w:r w:rsidR="000A7145">
              <w:rPr>
                <w:rFonts w:ascii="Montserrat" w:hAnsi="Montserrat" w:cs="Arial"/>
                <w:b/>
                <w:i w:val="0"/>
                <w:color w:val="000000"/>
              </w:rPr>
              <w:t xml:space="preserve">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09.02-13.02, 23.02-27.02</w:t>
            </w:r>
          </w:p>
          <w:p w14:paraId="4A426286" w14:textId="0DADF740" w:rsidR="00F2356B" w:rsidRDefault="009A7AD9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</w:t>
            </w:r>
            <w:r w:rsidR="00CF5AE6">
              <w:rPr>
                <w:rFonts w:ascii="Montserrat" w:hAnsi="Montserrat" w:cs="Arial"/>
                <w:b/>
                <w:i w:val="0"/>
                <w:color w:val="000000"/>
              </w:rPr>
              <w:t>МАРТ</w:t>
            </w:r>
            <w:r w:rsidR="00B7661D">
              <w:rPr>
                <w:rFonts w:ascii="Montserrat" w:hAnsi="Montserrat" w:cs="Arial"/>
                <w:b/>
                <w:i w:val="0"/>
                <w:color w:val="000000"/>
              </w:rPr>
              <w:t xml:space="preserve">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09.03-13.03, 23.03-27.03</w:t>
            </w:r>
          </w:p>
          <w:p w14:paraId="74D9A9F4" w14:textId="0E2A36D6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АПРЕЛЬ: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06.04-10.04, 20.04-24.04</w:t>
            </w:r>
          </w:p>
          <w:p w14:paraId="752F7CE1" w14:textId="3EA41A84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МАЙ: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04.05-08.05, 18.05-22.05</w:t>
            </w:r>
          </w:p>
          <w:p w14:paraId="333ADC3E" w14:textId="0C78C85B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ИЮНЬ: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01.06-05.06, 15.06-19.06, 29.06-03.07</w:t>
            </w:r>
          </w:p>
          <w:p w14:paraId="10D4E092" w14:textId="27827F81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ИЮЛЬ: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13.07-17.07, 27.07-31.07</w:t>
            </w:r>
          </w:p>
          <w:p w14:paraId="17FB604B" w14:textId="3927C77D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АВГУСТ: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10.08-14.08, 24.08-28.08</w:t>
            </w:r>
          </w:p>
          <w:p w14:paraId="0AD3D814" w14:textId="1FE8752A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СЕНТЯБРЬ: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07.09-11.09, 21.09-25.09</w:t>
            </w:r>
          </w:p>
          <w:p w14:paraId="294FF5F6" w14:textId="6C5154B4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ОКТЯБРЬ: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05.10-09.10, 19.10-23.10</w:t>
            </w:r>
          </w:p>
          <w:p w14:paraId="246EB496" w14:textId="3DAE6706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НОЯБРЬ: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02.11-06.11, 16.11-20.11, 30.11-04.12</w:t>
            </w:r>
          </w:p>
          <w:p w14:paraId="4AFD844B" w14:textId="77777777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b/>
                <w:color w:val="000000"/>
              </w:rPr>
            </w:pPr>
          </w:p>
          <w:p w14:paraId="162913B7" w14:textId="6FCA9D32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</w:rPr>
            </w:pPr>
          </w:p>
        </w:tc>
      </w:tr>
      <w:tr w:rsidR="004F0111" w:rsidRPr="00324AED" w14:paraId="46629AC7" w14:textId="77777777" w:rsidTr="00F2356B">
        <w:tc>
          <w:tcPr>
            <w:tcW w:w="4537" w:type="dxa"/>
          </w:tcPr>
          <w:p w14:paraId="7C69CE87" w14:textId="77777777" w:rsidR="004F0111" w:rsidRPr="00324AED" w:rsidRDefault="004F0111" w:rsidP="00B7661D">
            <w:pPr>
              <w:spacing w:line="240" w:lineRule="auto"/>
              <w:jc w:val="both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14:paraId="02251658" w14:textId="55E8ED54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vMerge/>
          </w:tcPr>
          <w:p w14:paraId="63D6E6D6" w14:textId="77777777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</w:tbl>
    <w:p w14:paraId="0156ECA2" w14:textId="6E952AE6" w:rsidR="00CD4D28" w:rsidRPr="00BD02C4" w:rsidRDefault="00CD4D28" w:rsidP="00CD4D28">
      <w:pPr>
        <w:spacing w:line="240" w:lineRule="auto"/>
        <w:rPr>
          <w:rFonts w:ascii="Montserrat" w:hAnsi="Montserrat" w:cs="Helvetica"/>
          <w:b/>
          <w:i w:val="0"/>
          <w:color w:val="212121"/>
          <w:sz w:val="24"/>
          <w:szCs w:val="24"/>
          <w:shd w:val="clear" w:color="auto" w:fill="FFFFFF"/>
        </w:rPr>
      </w:pPr>
      <w:bookmarkStart w:id="0" w:name="_Hlk88561248"/>
      <w:r w:rsidRPr="006445CD">
        <w:rPr>
          <w:rFonts w:ascii="Montserrat" w:hAnsi="Montserrat" w:cs="Helvetica"/>
          <w:bCs/>
          <w:i w:val="0"/>
          <w:noProof/>
          <w:color w:val="212121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211F8329" wp14:editId="4F3AE458">
            <wp:simplePos x="0" y="0"/>
            <wp:positionH relativeFrom="margin">
              <wp:posOffset>102235</wp:posOffset>
            </wp:positionH>
            <wp:positionV relativeFrom="paragraph">
              <wp:posOffset>6985</wp:posOffset>
            </wp:positionV>
            <wp:extent cx="371475" cy="465455"/>
            <wp:effectExtent l="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vigation &amp; Maps Icon Pack  Lineal  50 .SVG Icons - Google Chrome.jp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C4">
        <w:rPr>
          <w:rFonts w:ascii="Montserrat" w:hAnsi="Montserrat" w:cs="Helvetica"/>
          <w:b/>
          <w:i w:val="0"/>
          <w:color w:val="212121"/>
          <w:sz w:val="24"/>
          <w:szCs w:val="24"/>
          <w:shd w:val="clear" w:color="auto" w:fill="FFFFFF"/>
        </w:rPr>
        <w:t>Место и время сбора группы</w:t>
      </w:r>
    </w:p>
    <w:p w14:paraId="22B3ABAC" w14:textId="6BCF2D53" w:rsidR="00B7661D" w:rsidRPr="00C946F7" w:rsidRDefault="00B7661D" w:rsidP="00C946F7">
      <w:pPr>
        <w:spacing w:line="240" w:lineRule="auto"/>
        <w:ind w:left="93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946F7">
        <w:rPr>
          <w:rFonts w:ascii="Montserrat" w:eastAsia="Times New Roman" w:hAnsi="Montserrat" w:cs="Times New Roman"/>
          <w:b/>
          <w:i w:val="0"/>
          <w:iCs w:val="0"/>
          <w:color w:val="000000"/>
          <w:lang w:eastAsia="ru-RU"/>
        </w:rPr>
        <w:t xml:space="preserve">Встреча с представителем туроператора в первый экскурсионный день происходит в  </w:t>
      </w:r>
      <w:r w:rsidR="00C946F7" w:rsidRPr="00C946F7">
        <w:rPr>
          <w:rFonts w:ascii="Montserrat" w:eastAsia="Times New Roman" w:hAnsi="Montserrat" w:cs="Times New Roman"/>
          <w:b/>
          <w:i w:val="0"/>
          <w:iCs w:val="0"/>
          <w:color w:val="000000"/>
          <w:lang w:eastAsia="ru-RU"/>
        </w:rPr>
        <w:t>аэропорту г. Грозный в 13.00</w:t>
      </w:r>
    </w:p>
    <w:p w14:paraId="28D09743" w14:textId="78D36F2F" w:rsidR="00B7661D" w:rsidRDefault="00B7661D" w:rsidP="00B7661D">
      <w:pPr>
        <w:spacing w:line="240" w:lineRule="auto"/>
        <w:jc w:val="both"/>
        <w:rPr>
          <w:rFonts w:ascii="Montserrat" w:eastAsia="Times New Roman" w:hAnsi="Montserrat" w:cs="Times New Roman"/>
          <w:i w:val="0"/>
          <w:iCs w:val="0"/>
          <w:color w:val="000000"/>
          <w:lang w:eastAsia="ru-RU"/>
        </w:rPr>
      </w:pPr>
      <w:r w:rsidRPr="00B75A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Pr="00B75A3B">
        <w:rPr>
          <w:rFonts w:ascii="Montserrat" w:eastAsia="Times New Roman" w:hAnsi="Montserrat" w:cs="Times New Roman"/>
          <w:i w:val="0"/>
          <w:iCs w:val="0"/>
          <w:color w:val="000000"/>
          <w:lang w:eastAsia="ru-RU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14:paraId="41AF9470" w14:textId="4535ED53" w:rsidR="00CD4D28" w:rsidRPr="00324AED" w:rsidRDefault="00CD4D28" w:rsidP="005B15E1">
      <w:pPr>
        <w:pStyle w:val="af1"/>
        <w:spacing w:line="240" w:lineRule="auto"/>
        <w:ind w:left="181" w:right="-110"/>
        <w:jc w:val="both"/>
        <w:rPr>
          <w:rFonts w:ascii="Montserrat" w:hAnsi="Montserrat"/>
          <w:i w:val="0"/>
          <w:color w:val="000000" w:themeColor="text1"/>
        </w:rPr>
      </w:pPr>
      <w:r w:rsidRPr="00324AED">
        <w:rPr>
          <w:rFonts w:ascii="Montserrat" w:hAnsi="Montserrat" w:cs="Arial"/>
          <w:bCs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7BA6A15" wp14:editId="07DDA1BF">
            <wp:simplePos x="0" y="0"/>
            <wp:positionH relativeFrom="margin">
              <wp:posOffset>-180975</wp:posOffset>
            </wp:positionH>
            <wp:positionV relativeFrom="paragraph">
              <wp:posOffset>8255</wp:posOffset>
            </wp:positionV>
            <wp:extent cx="428625" cy="4000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нформация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C1CB9" w14:textId="3ABFAF0E" w:rsidR="00CD4D28" w:rsidRPr="00324AED" w:rsidRDefault="00CD4D28" w:rsidP="00CD4D28">
      <w:pPr>
        <w:pStyle w:val="af1"/>
        <w:numPr>
          <w:ilvl w:val="0"/>
          <w:numId w:val="28"/>
        </w:numPr>
        <w:spacing w:line="240" w:lineRule="auto"/>
        <w:ind w:left="181" w:right="-110" w:hanging="283"/>
        <w:jc w:val="both"/>
        <w:rPr>
          <w:rFonts w:ascii="Montserrat" w:hAnsi="Montserrat"/>
          <w:b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  <w:shd w:val="clear" w:color="auto" w:fill="FFFFFF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14:paraId="0C86EEA1" w14:textId="66573FC1" w:rsidR="00CD4D28" w:rsidRPr="00324AED" w:rsidRDefault="00CD4D28" w:rsidP="00CD4D28">
      <w:pPr>
        <w:pStyle w:val="af1"/>
        <w:numPr>
          <w:ilvl w:val="0"/>
          <w:numId w:val="28"/>
        </w:numPr>
        <w:spacing w:line="240" w:lineRule="auto"/>
        <w:ind w:left="181" w:right="-110" w:hanging="283"/>
        <w:jc w:val="both"/>
        <w:rPr>
          <w:rFonts w:ascii="Montserrat" w:hAnsi="Montserrat" w:cs="Arial"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</w:rPr>
        <w:t xml:space="preserve">Последний день тура завершается ориентировочно в </w:t>
      </w:r>
      <w:r w:rsidR="00C946F7">
        <w:rPr>
          <w:rFonts w:ascii="Montserrat" w:hAnsi="Montserrat" w:cs="Arial"/>
          <w:i w:val="0"/>
          <w:color w:val="000000" w:themeColor="text1"/>
        </w:rPr>
        <w:t>18.00</w:t>
      </w:r>
      <w:r w:rsidRPr="00324AED">
        <w:rPr>
          <w:rFonts w:ascii="Montserrat" w:hAnsi="Montserrat" w:cs="Arial"/>
          <w:i w:val="0"/>
          <w:color w:val="000000" w:themeColor="text1"/>
        </w:rPr>
        <w:t>. Просьба приобретать обратные билеты с учетом этого факта.</w:t>
      </w:r>
    </w:p>
    <w:p w14:paraId="2F7D4F0F" w14:textId="3EEE74AD" w:rsidR="00CD4D28" w:rsidRPr="00324AED" w:rsidRDefault="00CD4D28" w:rsidP="00CD4D28">
      <w:pPr>
        <w:pStyle w:val="af1"/>
        <w:numPr>
          <w:ilvl w:val="0"/>
          <w:numId w:val="28"/>
        </w:numPr>
        <w:shd w:val="clear" w:color="auto" w:fill="FFFFFF"/>
        <w:spacing w:line="240" w:lineRule="auto"/>
        <w:ind w:left="181" w:right="-110" w:hanging="283"/>
        <w:jc w:val="both"/>
        <w:rPr>
          <w:rFonts w:ascii="Montserrat" w:hAnsi="Montserrat" w:cs="Arial"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</w:rPr>
        <w:t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</w:r>
    </w:p>
    <w:p w14:paraId="46E8F581" w14:textId="06842979" w:rsidR="00CD4D28" w:rsidRDefault="00CD4D28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597119ED" w14:textId="72051AA6" w:rsidR="005B15E1" w:rsidRDefault="005B15E1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8DC488B" w14:textId="45D7C840" w:rsidR="008C1850" w:rsidRDefault="008C1850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F9A8714" w14:textId="77777777" w:rsidR="007A182D" w:rsidRDefault="007A182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763CEB98" w14:textId="77777777" w:rsidR="007A182D" w:rsidRDefault="007A182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70BB5952" w14:textId="6ADCF726" w:rsidR="004F0111" w:rsidRDefault="00F57E31">
      <w:pPr>
        <w:spacing w:after="0" w:line="240" w:lineRule="auto"/>
        <w:rPr>
          <w:b/>
          <w:i w:val="0"/>
          <w:color w:val="000000" w:themeColor="text1"/>
          <w:sz w:val="32"/>
        </w:rPr>
      </w:pPr>
      <w:r>
        <w:rPr>
          <w:b/>
          <w:i w:val="0"/>
          <w:color w:val="000000" w:themeColor="text1"/>
          <w:sz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6932"/>
        <w:gridCol w:w="3312"/>
      </w:tblGrid>
      <w:tr w:rsidR="00CB0FDF" w:rsidRPr="00324AED" w14:paraId="6869C08F" w14:textId="77777777" w:rsidTr="000C0ECB">
        <w:tc>
          <w:tcPr>
            <w:tcW w:w="745" w:type="dxa"/>
          </w:tcPr>
          <w:p w14:paraId="5E5E8178" w14:textId="68C9FA10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6932" w:type="dxa"/>
          </w:tcPr>
          <w:p w14:paraId="6A99BAF9" w14:textId="743FC276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12" w:type="dxa"/>
          </w:tcPr>
          <w:p w14:paraId="26A6CF41" w14:textId="41FB082F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034A3F">
              <w:rPr>
                <w:rFonts w:ascii="Montserrat" w:hAnsi="Montserrat"/>
                <w:b/>
                <w:i w:val="0"/>
                <w:color w:val="000000"/>
              </w:rPr>
              <w:t xml:space="preserve">. </w:t>
            </w:r>
            <w:r w:rsidRPr="00324AED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324AED" w14:paraId="094731A0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3C0D26E2" w14:textId="77777777" w:rsidR="00CB0FDF" w:rsidRPr="00324AED" w:rsidRDefault="00CB0FDF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6932" w:type="dxa"/>
          </w:tcPr>
          <w:p w14:paraId="3DFA4970" w14:textId="282FF69B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13:00 - встреча группы в аэропорту г. Грозный. </w:t>
            </w:r>
          </w:p>
          <w:p w14:paraId="45E02BA6" w14:textId="4EC701B8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06622C4F" w14:textId="77777777" w:rsid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Отъезд на вечернюю экскурсию по Грозному. </w:t>
            </w:r>
          </w:p>
          <w:p w14:paraId="01DC00DC" w14:textId="0F64035E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Вечерний Грозный очень красив! Мы посетим мемориальный комплекс «Аллея Славы», пройдемся по проспектам В.В. Путина и Р.А.</w:t>
            </w:r>
          </w:p>
          <w:p w14:paraId="711BA193" w14:textId="1F96B19C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Кадырова, прогуляемся по бульвару имени Махмуда Эсамбаева, увидим и посетим знаменитую мечеть «Сердце Чечни». Мечеть является самой большой в Европе, она может вместить до 10000 чел. Поднимемся на смотровую площадку высотного комплекса «Грозный Сити», побываем в Цветочном парке, посетим православный храм Михаила Архангела.</w:t>
            </w:r>
          </w:p>
          <w:p w14:paraId="4532881F" w14:textId="77777777" w:rsid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Аргун (14 км). </w:t>
            </w:r>
          </w:p>
          <w:p w14:paraId="78D2D58A" w14:textId="3E9CF497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Именно здесь находится одно из красивейших культовых сооружений —</w:t>
            </w:r>
          </w:p>
          <w:p w14:paraId="14D211E3" w14:textId="51119F62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первая ультрасовременная мечеть в стране, выполненная в стиле хай-тек. Мечеть названа именем матери главы республики Аймани Кадыровой и известна как мечеть «Сердце матери». Особенно красива мечеть вечером. Резной купол оснащен подсветкой, в темное время суток включаются 50 тысяч светодиодных ламп и 96 прожекторов (их цвет постоянно меняется: то розовый, то зеленый, то синий).</w:t>
            </w:r>
          </w:p>
          <w:p w14:paraId="1EC4CF78" w14:textId="77777777" w:rsidR="005B15E1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</w:t>
            </w: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Грозный. Размещение в отеле.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14:paraId="16622DCB" w14:textId="2BEC2E9C" w:rsidR="00486084" w:rsidRPr="005B15E1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12" w:type="dxa"/>
          </w:tcPr>
          <w:p w14:paraId="4F838ABA" w14:textId="70123AAF" w:rsidR="00CB0FDF" w:rsidRPr="00324AED" w:rsidRDefault="00486084" w:rsidP="008C185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ужин</w:t>
            </w:r>
          </w:p>
          <w:p w14:paraId="046DF470" w14:textId="77777777" w:rsidR="00CB0FDF" w:rsidRPr="00324AED" w:rsidRDefault="00CB0FDF" w:rsidP="008C1850">
            <w:pPr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CB0FDF" w:rsidRPr="00324AED" w14:paraId="02A8AC77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0B477ECD" w14:textId="77777777" w:rsidR="00CB0FDF" w:rsidRPr="00324AED" w:rsidRDefault="00CB0FDF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6932" w:type="dxa"/>
          </w:tcPr>
          <w:p w14:paraId="6ED2446E" w14:textId="0A7E3C90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Завтрак в </w:t>
            </w:r>
            <w:r w:rsidR="00416189">
              <w:rPr>
                <w:rFonts w:ascii="Montserrat" w:hAnsi="Montserrat"/>
                <w:b/>
                <w:i w:val="0"/>
                <w:color w:val="000000"/>
              </w:rPr>
              <w:t>отеле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. Освобождение номеров.</w:t>
            </w:r>
          </w:p>
          <w:p w14:paraId="5B3E37CE" w14:textId="7FA4E5CA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Отъезд в Шали.</w:t>
            </w:r>
            <w:r>
              <w:rPr>
                <w:rFonts w:ascii="Montserrat" w:hAnsi="Montserrat"/>
                <w:b/>
                <w:i w:val="0"/>
                <w:color w:val="000000"/>
              </w:rPr>
              <w:t xml:space="preserve">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Осмотр мечети «Гордость мусульман». </w:t>
            </w:r>
          </w:p>
          <w:p w14:paraId="4EBC212E" w14:textId="7CEFC235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Это самая большая мечеть в Европе, вмещающая до 30 тыс.</w:t>
            </w:r>
          </w:p>
          <w:p w14:paraId="5E7D99A0" w14:textId="1B53CF86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человек. Это волшебная, сказочная по своей красоте жемчужина Кавказа. Как и положено в восточной сказке, дворец, то есть мечеть, окружает парк с фонтанами (всего 12), розарий, клумбы, удобные скамьи для отдыха, цветочные композиции.</w:t>
            </w:r>
          </w:p>
          <w:p w14:paraId="20F2C0E0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Далее наш путь лежит к лазурному озеру Кезеной-Ам. </w:t>
            </w:r>
          </w:p>
          <w:p w14:paraId="0265072A" w14:textId="7C9A9D0D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Кезеной-Ам — самое крупное высокогорное озеро на всём Северном Кавказе (расположено на высоте 1780 метров над уровнем моря).</w:t>
            </w:r>
          </w:p>
          <w:p w14:paraId="78D07700" w14:textId="0E97A0EA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Обед из блюд национальной кухни.</w:t>
            </w:r>
          </w:p>
          <w:p w14:paraId="7072234D" w14:textId="1BBF93A1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Переезд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 в Дагестан.</w:t>
            </w:r>
          </w:p>
          <w:p w14:paraId="734F9459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 xml:space="preserve">Трансфер до отеля в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Махачкал</w:t>
            </w:r>
            <w:r>
              <w:rPr>
                <w:rFonts w:ascii="Montserrat" w:hAnsi="Montserrat"/>
                <w:b/>
                <w:i w:val="0"/>
                <w:color w:val="000000"/>
              </w:rPr>
              <w:t>е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. </w:t>
            </w:r>
          </w:p>
          <w:p w14:paraId="591480C8" w14:textId="77777777" w:rsidR="005B15E1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Размещение в отеле.</w:t>
            </w:r>
            <w:r>
              <w:rPr>
                <w:rFonts w:ascii="Montserrat" w:hAnsi="Montserrat"/>
                <w:b/>
                <w:i w:val="0"/>
                <w:color w:val="000000"/>
              </w:rPr>
              <w:t xml:space="preserve">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Свободное время.</w:t>
            </w:r>
          </w:p>
          <w:p w14:paraId="2FF729EF" w14:textId="0DC65E87" w:rsidR="00034A3F" w:rsidRPr="00324AED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</w:p>
        </w:tc>
        <w:tc>
          <w:tcPr>
            <w:tcW w:w="3312" w:type="dxa"/>
          </w:tcPr>
          <w:p w14:paraId="62D0E331" w14:textId="0E2524A2" w:rsidR="00CB0FDF" w:rsidRPr="00324AED" w:rsidRDefault="00034A3F" w:rsidP="008C1850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ужин</w:t>
            </w:r>
          </w:p>
        </w:tc>
      </w:tr>
      <w:tr w:rsidR="00F2356B" w:rsidRPr="00324AED" w14:paraId="495A1D01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7BA3C274" w14:textId="2A3012D5" w:rsidR="00F2356B" w:rsidRPr="00324AED" w:rsidRDefault="00F2356B" w:rsidP="008C185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3 день </w:t>
            </w:r>
          </w:p>
        </w:tc>
        <w:tc>
          <w:tcPr>
            <w:tcW w:w="6932" w:type="dxa"/>
          </w:tcPr>
          <w:p w14:paraId="0A298D68" w14:textId="77777777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 в отеле.</w:t>
            </w:r>
          </w:p>
          <w:p w14:paraId="79248CD0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Экскурсия на Сулакский каньон.</w:t>
            </w:r>
          </w:p>
          <w:p w14:paraId="1BA654EC" w14:textId="51784683" w:rsidR="00034A3F" w:rsidRPr="009E7BC8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9E7BC8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Сулакский каньон – один из самых красивых в мире и самый глубокий каньон в Европе. По глубине превосходит даже Гранд-Каньон в Аризоне. Со смотровой площадки в п. Дубки полюбуемся на бирюзовые воды Сулака, насладимся красотой и силой Сулакского каньона. Чиркейская</w:t>
            </w:r>
          </w:p>
          <w:p w14:paraId="571491D6" w14:textId="77777777" w:rsidR="00034A3F" w:rsidRPr="009E7BC8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9E7BC8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Гидроэлектростанция, которую мы увидим по пути, самая мощная на Северном Кавказе.</w:t>
            </w:r>
          </w:p>
          <w:p w14:paraId="4844A1E9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Обед в ресторане на одном из лучши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х форелевых хозяйств Дагестана.</w:t>
            </w:r>
          </w:p>
          <w:p w14:paraId="660FF531" w14:textId="18D2B4EC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Прокатимся с ветерком на катере и получим потрясающие впечатления, сделаем отличные фото</w:t>
            </w:r>
            <w:r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.</w:t>
            </w:r>
          </w:p>
          <w:p w14:paraId="3CEFDD95" w14:textId="77777777" w:rsidR="00F2356B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Возвращение в Махачкалу. Свободное время. </w:t>
            </w:r>
          </w:p>
          <w:p w14:paraId="5467D5F9" w14:textId="43CD7AE1" w:rsidR="00034A3F" w:rsidRPr="00324AED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3312" w:type="dxa"/>
          </w:tcPr>
          <w:p w14:paraId="2E8898C9" w14:textId="66737FC6" w:rsidR="00F2356B" w:rsidRPr="00324AED" w:rsidRDefault="00034A3F" w:rsidP="008C1850">
            <w:pPr>
              <w:pStyle w:val="af1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i w:val="0"/>
                <w:color w:val="000000"/>
              </w:rPr>
              <w:t>ужин</w:t>
            </w:r>
          </w:p>
        </w:tc>
      </w:tr>
      <w:tr w:rsidR="00CB0FDF" w:rsidRPr="00324AED" w14:paraId="7ADB0005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1BED06A8" w14:textId="0A3B0466" w:rsidR="00CB0FDF" w:rsidRPr="00324AED" w:rsidRDefault="00E80E18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4</w:t>
            </w:r>
            <w:r w:rsidR="00CB0FDF"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6932" w:type="dxa"/>
          </w:tcPr>
          <w:p w14:paraId="43B1A1FE" w14:textId="7E8AE264" w:rsidR="005B15E1" w:rsidRDefault="00D923D5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Завтрак </w:t>
            </w:r>
            <w:r w:rsid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 отеле. Освобождение номеров.</w:t>
            </w:r>
          </w:p>
          <w:p w14:paraId="4AED3417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легендарный горный аул Гуниб. </w:t>
            </w:r>
          </w:p>
          <w:p w14:paraId="6004C8FE" w14:textId="4D0E8144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Это настоящий музей под открытым небом, естественный горно-ботанический сад со своим микроклиматом, растительным и животным</w:t>
            </w:r>
          </w:p>
          <w:p w14:paraId="059393C6" w14:textId="423485E8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миром. С селением Гуниб связана история Кавказской войны. Именно здесь закончилась Большая Кавказская война, когда в 1859 году имам Шамиль сдался в плен генералу Барятинскому. Окрестности рокового аула вдохновляли Айвазовского и других художников.</w:t>
            </w:r>
          </w:p>
          <w:p w14:paraId="02FD0D6B" w14:textId="412D5538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Во время экскурсии в Гунибский краеведческий музей вы познакомитесь не только с историей села и бытом жителей Гуниба, увидите редкие экспонаты: стол, за которым завтракал император Александр II, когда посетил Гуниб в 1871 году и медицинские инструменты Николая Ивановича Пирогова, который принимал участие в Кавказской войне. Можно будет почувствовать себя настоящим горцем или горянкой и сделать красивые фото в национальных костюмах.</w:t>
            </w:r>
          </w:p>
          <w:p w14:paraId="40F86BCB" w14:textId="032B2C26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7398B033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Далее наш путь лежит в знаменитый заброшенный Аул – призрак Гамсутль, расположенный на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высоте почти 1720 метров над уровнем моря. </w:t>
            </w:r>
          </w:p>
          <w:p w14:paraId="5428BFD6" w14:textId="3EB6D2E0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 Расстояние до Гамсутля составляет 3000 метров. 1500 из них проезжаем на транспорте, а другую половину пешком (тяжелый подъем, требуется физическая подготовка, для лиц 60+ не рекомендуем!)</w:t>
            </w:r>
          </w:p>
          <w:p w14:paraId="43157467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Дербент / Избербаш. </w:t>
            </w:r>
          </w:p>
          <w:p w14:paraId="311C188E" w14:textId="055888A4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Размещение в отеле.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14:paraId="7D8685C4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  <w:p w14:paraId="4681508D" w14:textId="77777777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Внимание!</w:t>
            </w:r>
          </w:p>
          <w:p w14:paraId="22782B02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Обычно, ранней весной и поздней осенью если будут плохие погодные условия (дождь, снегопад,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камнепад, густой туман) экскурсия в Гамсутль будет заменятся на экскурсию в аул Чох. </w:t>
            </w:r>
          </w:p>
          <w:p w14:paraId="0FB16285" w14:textId="0C07E033" w:rsidR="00CB0FDF" w:rsidRPr="00324AED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Аул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двух- или трехэтажной застройкой крутых горных склонов. Хаотичные узкие улочки, желтый цвет природного камня и этажность застройки придают вид Чоху средневекового восточного города.</w:t>
            </w:r>
          </w:p>
        </w:tc>
        <w:tc>
          <w:tcPr>
            <w:tcW w:w="3312" w:type="dxa"/>
          </w:tcPr>
          <w:p w14:paraId="231D3679" w14:textId="05BB4D06" w:rsidR="003E5AE4" w:rsidRPr="00324AED" w:rsidRDefault="00034A3F" w:rsidP="008C185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ужин</w:t>
            </w:r>
          </w:p>
          <w:p w14:paraId="32BF959A" w14:textId="77777777" w:rsidR="00CB0FDF" w:rsidRPr="00324AED" w:rsidRDefault="00CB0FD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324AED" w14:paraId="1097E5B7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3E9CC02B" w14:textId="1DE6CDBD" w:rsidR="00CB0FDF" w:rsidRPr="00324AED" w:rsidRDefault="00E80E18" w:rsidP="008C185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5</w:t>
            </w:r>
            <w:r w:rsidR="00CB0FDF"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6932" w:type="dxa"/>
          </w:tcPr>
          <w:p w14:paraId="2BCF9508" w14:textId="2D43A1DF" w:rsidR="00E80E18" w:rsidRPr="00324AED" w:rsidRDefault="00CB0FD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Завтрак в отеле. </w:t>
            </w:r>
            <w:r w:rsidR="00E80E18"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Освобождение номеров.</w:t>
            </w:r>
          </w:p>
          <w:p w14:paraId="67E64366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крепости Нарын-Кала. </w:t>
            </w:r>
          </w:p>
          <w:p w14:paraId="699498E1" w14:textId="64BF4769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Экскурсия откроет нам древнюю историю крепости, которая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тысячи лет защищала город от нашествия кочевников. Именно здесь проходила часть знаменитого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«Шелкового пути».</w:t>
            </w:r>
          </w:p>
          <w:p w14:paraId="6C521107" w14:textId="19236269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Прогулка по улочкам Старого города (магалы).</w:t>
            </w:r>
          </w:p>
          <w:p w14:paraId="30602B7F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древней Джума мечети. </w:t>
            </w:r>
          </w:p>
          <w:p w14:paraId="31E4644E" w14:textId="7471671F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 733 году в каждом из 7 магалов Дербента было построено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по одной мечети. Вместе с этими мечетями была построена большая мечеть для совершения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общего пятничного намаза. Мечеть на удивление неплохо сохранилась и не так давно была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внесена в список всемирного наследия ЮНЕСКО.</w:t>
            </w:r>
          </w:p>
          <w:p w14:paraId="21E8D9E8" w14:textId="2839117A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0ECCAEF6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Девичьи бани. </w:t>
            </w:r>
          </w:p>
          <w:p w14:paraId="7897A36F" w14:textId="1A9019EF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Вы увидите традиционные для Востока Подземные бани, место для омовения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перед брачным обрядом (внешний осмотр).</w:t>
            </w:r>
          </w:p>
          <w:p w14:paraId="6C65DEEB" w14:textId="253FA2BE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Посещение сувенирной лавки.</w:t>
            </w:r>
          </w:p>
          <w:p w14:paraId="347F8E36" w14:textId="77777777" w:rsidR="00CB0FDF" w:rsidRDefault="00912027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Трансфер</w:t>
            </w:r>
            <w:r w:rsidR="00034A3F"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в аэропорт</w:t>
            </w: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Махачкала. Отъезд.</w:t>
            </w:r>
          </w:p>
          <w:p w14:paraId="5B3D14CB" w14:textId="0825FDA0" w:rsidR="00912027" w:rsidRPr="00324AED" w:rsidRDefault="00912027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12" w:type="dxa"/>
          </w:tcPr>
          <w:p w14:paraId="5153A2C3" w14:textId="461BA2DC" w:rsidR="00CB0FDF" w:rsidRPr="00324AED" w:rsidRDefault="00CB0FDF" w:rsidP="008C1850">
            <w:pPr>
              <w:pStyle w:val="af1"/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</w:tc>
      </w:tr>
    </w:tbl>
    <w:p w14:paraId="0321906C" w14:textId="2530B455" w:rsidR="004F0111" w:rsidRPr="003E2A17" w:rsidRDefault="00F57E31" w:rsidP="008C1850">
      <w:pPr>
        <w:spacing w:after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r w:rsidRPr="007D614F">
        <w:rPr>
          <w:b/>
          <w:noProof/>
          <w:color w:val="E36C0A" w:themeColor="accent6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32A4E11A" wp14:editId="44C73853">
            <wp:simplePos x="0" y="0"/>
            <wp:positionH relativeFrom="margin">
              <wp:posOffset>-276045</wp:posOffset>
            </wp:positionH>
            <wp:positionV relativeFrom="paragraph">
              <wp:posOffset>-85749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8562208"/>
      <w:r w:rsidRPr="003E2A17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1"/>
    </w:p>
    <w:p w14:paraId="39AE235A" w14:textId="77777777" w:rsidR="004F0111" w:rsidRPr="00324AED" w:rsidRDefault="00F57E31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324AED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88EFC4D" w14:textId="0D65329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+ теплую одежду </w:t>
      </w:r>
    </w:p>
    <w:p w14:paraId="50720730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418AA7E3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7F577512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593329ED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1ADC42A4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0EF54361" w14:textId="77777777" w:rsidR="004F0111" w:rsidRPr="00324AED" w:rsidRDefault="005A39EF" w:rsidP="00FE436A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324AED">
        <w:rPr>
          <w:rFonts w:ascii="Montserrat" w:hAnsi="Montserrat" w:cs="Times New Roman"/>
          <w:i w:val="0"/>
          <w:iCs w:val="0"/>
        </w:rPr>
        <w:t>деньги</w:t>
      </w:r>
      <w:r w:rsidR="00F57E31" w:rsidRPr="00324AED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0E3C8EE4" w14:textId="6E2CE3AE" w:rsidR="003E2A17" w:rsidRPr="00D94288" w:rsidRDefault="003E2A17" w:rsidP="003E2A17">
      <w:pPr>
        <w:spacing w:line="276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0" wp14:anchorId="277C0DAF" wp14:editId="17E26018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i w:val="0"/>
          <w:color w:val="000000" w:themeColor="text1"/>
          <w:sz w:val="32"/>
        </w:rPr>
        <w:br/>
      </w:r>
      <w:r w:rsidRPr="00D94288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D94288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</w:t>
      </w:r>
    </w:p>
    <w:tbl>
      <w:tblPr>
        <w:tblStyle w:val="af2"/>
        <w:tblW w:w="10706" w:type="dxa"/>
        <w:tblLook w:val="04A0" w:firstRow="1" w:lastRow="0" w:firstColumn="1" w:lastColumn="0" w:noHBand="0" w:noVBand="1"/>
      </w:tblPr>
      <w:tblGrid>
        <w:gridCol w:w="5644"/>
        <w:gridCol w:w="2629"/>
        <w:gridCol w:w="2433"/>
      </w:tblGrid>
      <w:tr w:rsidR="00D94288" w:rsidRPr="00CB7320" w14:paraId="3A9FE5CC" w14:textId="66AA18C4" w:rsidTr="00D94288">
        <w:trPr>
          <w:trHeight w:val="477"/>
        </w:trPr>
        <w:tc>
          <w:tcPr>
            <w:tcW w:w="5644" w:type="dxa"/>
          </w:tcPr>
          <w:p w14:paraId="41ECB41D" w14:textId="77777777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Размещение</w:t>
            </w:r>
          </w:p>
        </w:tc>
        <w:tc>
          <w:tcPr>
            <w:tcW w:w="2629" w:type="dxa"/>
          </w:tcPr>
          <w:p w14:paraId="30C69ACC" w14:textId="77777777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Стоимость тура</w:t>
            </w:r>
          </w:p>
          <w:p w14:paraId="4E2D4AEB" w14:textId="4B278BB0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3" w:type="dxa"/>
          </w:tcPr>
          <w:p w14:paraId="268502F4" w14:textId="47DE4B52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Стоимость доп. суток за номер</w:t>
            </w:r>
          </w:p>
        </w:tc>
      </w:tr>
      <w:tr w:rsidR="00D94288" w:rsidRPr="00CB7320" w14:paraId="7F3EFDBE" w14:textId="57CF05C2" w:rsidTr="00D94288">
        <w:tc>
          <w:tcPr>
            <w:tcW w:w="5644" w:type="dxa"/>
          </w:tcPr>
          <w:p w14:paraId="233FA771" w14:textId="77777777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Двухместное размещение </w:t>
            </w:r>
          </w:p>
          <w:p w14:paraId="5C0755D8" w14:textId="5BDBB24A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14:paraId="2075175D" w14:textId="5BDC9E53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52</w:t>
            </w: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3</w:t>
            </w: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00</w:t>
            </w:r>
          </w:p>
          <w:p w14:paraId="470E00BC" w14:textId="77777777" w:rsidR="00D94288" w:rsidRPr="00D94288" w:rsidRDefault="00D94288" w:rsidP="00566D75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3" w:type="dxa"/>
          </w:tcPr>
          <w:p w14:paraId="3C1CC961" w14:textId="38E41D56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7200</w:t>
            </w:r>
          </w:p>
        </w:tc>
      </w:tr>
      <w:tr w:rsidR="00D94288" w:rsidRPr="00CB7320" w14:paraId="724F00B9" w14:textId="37666947" w:rsidTr="00D94288">
        <w:tc>
          <w:tcPr>
            <w:tcW w:w="5644" w:type="dxa"/>
          </w:tcPr>
          <w:p w14:paraId="2E994CDF" w14:textId="77777777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Одноместное размещение </w:t>
            </w:r>
          </w:p>
          <w:p w14:paraId="4A26E1C0" w14:textId="1653AF1B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14:paraId="50AF5B51" w14:textId="173333A8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64 800</w:t>
            </w:r>
          </w:p>
        </w:tc>
        <w:tc>
          <w:tcPr>
            <w:tcW w:w="2433" w:type="dxa"/>
          </w:tcPr>
          <w:p w14:paraId="6EE196DE" w14:textId="1B3631EC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6200</w:t>
            </w:r>
          </w:p>
        </w:tc>
      </w:tr>
    </w:tbl>
    <w:p w14:paraId="3B222B78" w14:textId="1031881B" w:rsidR="009207F6" w:rsidRPr="00324AED" w:rsidRDefault="009207F6" w:rsidP="00D94288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 xml:space="preserve">* стоимость дополнительных суток </w:t>
      </w:r>
      <w:r w:rsidR="00416189">
        <w:rPr>
          <w:rFonts w:ascii="Montserrat" w:hAnsi="Montserrat" w:cs="Helvetica"/>
          <w:i w:val="0"/>
          <w:color w:val="000000" w:themeColor="text1"/>
        </w:rPr>
        <w:t>НЕТТО!</w:t>
      </w:r>
      <w:r w:rsidRPr="00324AED">
        <w:rPr>
          <w:rFonts w:ascii="Montserrat" w:hAnsi="Montserrat" w:cs="Helvetica"/>
          <w:i w:val="0"/>
          <w:color w:val="000000" w:themeColor="text1"/>
        </w:rPr>
        <w:t xml:space="preserve"> </w:t>
      </w:r>
    </w:p>
    <w:p w14:paraId="48BF9A8F" w14:textId="77777777" w:rsidR="009A7AD9" w:rsidRDefault="009A7AD9">
      <w:pPr>
        <w:shd w:val="clear" w:color="auto" w:fill="FFFFFF"/>
        <w:spacing w:after="0" w:line="240" w:lineRule="auto"/>
        <w:rPr>
          <w:rFonts w:cs="Helvetica"/>
          <w:i w:val="0"/>
          <w:color w:val="000000" w:themeColor="text1"/>
          <w:sz w:val="24"/>
          <w:szCs w:val="24"/>
        </w:rPr>
      </w:pPr>
    </w:p>
    <w:p w14:paraId="1EBDFAA6" w14:textId="3C362256" w:rsidR="0044513A" w:rsidRPr="00D41C86" w:rsidRDefault="0044513A" w:rsidP="00324AE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bookmarkStart w:id="2" w:name="_Hlk90038040"/>
      <w:r>
        <w:rPr>
          <w:rFonts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92E8304" wp14:editId="53DBEDF6">
            <wp:simplePos x="0" y="0"/>
            <wp:positionH relativeFrom="margin">
              <wp:align>left</wp:align>
            </wp:positionH>
            <wp:positionV relativeFrom="paragraph">
              <wp:posOffset>17455</wp:posOffset>
            </wp:positionV>
            <wp:extent cx="511175" cy="488950"/>
            <wp:effectExtent l="0" t="0" r="3175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6" cy="49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25C0" w14:textId="03D02120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6140B035" w14:textId="77777777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</w:p>
    <w:bookmarkEnd w:id="2"/>
    <w:p w14:paraId="6D0860B2" w14:textId="5654093B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Трансфер аэропорт – отель – аэропорт.</w:t>
      </w:r>
    </w:p>
    <w:p w14:paraId="75727DBA" w14:textId="68D7FE5C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Транспортное обслуживание по программе.</w:t>
      </w:r>
    </w:p>
    <w:p w14:paraId="444E4C85" w14:textId="6E78FBFB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 в гостиницах.</w:t>
      </w:r>
    </w:p>
    <w:p w14:paraId="0ADA5F37" w14:textId="651414D6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Питание – завтраки + обеды на экскурсиях.</w:t>
      </w:r>
    </w:p>
    <w:p w14:paraId="76836CBC" w14:textId="06A9A1B6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обслуживание по программе.</w:t>
      </w:r>
    </w:p>
    <w:p w14:paraId="2AEF6B7F" w14:textId="499D5C64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 в музеи.</w:t>
      </w:r>
    </w:p>
    <w:p w14:paraId="3DFBC313" w14:textId="1E558574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Катание на катере.</w:t>
      </w:r>
    </w:p>
    <w:p w14:paraId="6365B0E1" w14:textId="4B5BDF00" w:rsidR="0044513A" w:rsidRPr="00D41C86" w:rsidRDefault="0044513A" w:rsidP="00416189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r w:rsidRPr="00D41C86">
        <w:rPr>
          <w:rFonts w:eastAsia="Times New Roman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FED3DC" wp14:editId="26F65732">
            <wp:simplePos x="0" y="0"/>
            <wp:positionH relativeFrom="margin">
              <wp:posOffset>0</wp:posOffset>
            </wp:positionH>
            <wp:positionV relativeFrom="paragraph">
              <wp:posOffset>46355</wp:posOffset>
            </wp:positionV>
            <wp:extent cx="469265" cy="478155"/>
            <wp:effectExtent l="0" t="0" r="698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3249" w14:textId="49904ACA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241A56F5" w14:textId="2186B0CD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7E2AF31F" w14:textId="5603252E" w:rsidR="00D51FA0" w:rsidRPr="00324AED" w:rsidRDefault="00D51FA0" w:rsidP="00D7659C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ужины </w:t>
      </w:r>
    </w:p>
    <w:p w14:paraId="395B5C0C" w14:textId="537BDF12" w:rsidR="00354DA1" w:rsidRDefault="00354DA1" w:rsidP="0041618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</w:p>
    <w:p w14:paraId="5229A16F" w14:textId="19DD6293" w:rsidR="00D94288" w:rsidRPr="00354DA1" w:rsidRDefault="00D94288" w:rsidP="00D9428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</w:t>
      </w:r>
    </w:p>
    <w:sectPr w:rsidR="00D94288" w:rsidRPr="00354DA1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9F65" w14:textId="77777777" w:rsidR="006E7DFA" w:rsidRDefault="006E7DFA">
      <w:pPr>
        <w:spacing w:after="0" w:line="240" w:lineRule="auto"/>
      </w:pPr>
      <w:r>
        <w:separator/>
      </w:r>
    </w:p>
  </w:endnote>
  <w:endnote w:type="continuationSeparator" w:id="0">
    <w:p w14:paraId="1A37603A" w14:textId="77777777" w:rsidR="006E7DFA" w:rsidRDefault="006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Montserrat ExtraLight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9FB4" w14:textId="77777777" w:rsidR="006E7DFA" w:rsidRDefault="006E7DFA">
      <w:pPr>
        <w:spacing w:after="0" w:line="240" w:lineRule="auto"/>
      </w:pPr>
      <w:r>
        <w:separator/>
      </w:r>
    </w:p>
  </w:footnote>
  <w:footnote w:type="continuationSeparator" w:id="0">
    <w:p w14:paraId="1E7A77EC" w14:textId="77777777" w:rsidR="006E7DFA" w:rsidRDefault="006E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2" w15:restartNumberingAfterBreak="0">
    <w:nsid w:val="1E8639A6"/>
    <w:multiLevelType w:val="hybridMultilevel"/>
    <w:tmpl w:val="C6F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3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7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6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7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0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41287">
    <w:abstractNumId w:val="33"/>
  </w:num>
  <w:num w:numId="2" w16cid:durableId="477959788">
    <w:abstractNumId w:val="31"/>
  </w:num>
  <w:num w:numId="3" w16cid:durableId="1152210561">
    <w:abstractNumId w:val="21"/>
  </w:num>
  <w:num w:numId="4" w16cid:durableId="1725134535">
    <w:abstractNumId w:val="20"/>
  </w:num>
  <w:num w:numId="5" w16cid:durableId="894465503">
    <w:abstractNumId w:val="42"/>
  </w:num>
  <w:num w:numId="6" w16cid:durableId="2114982168">
    <w:abstractNumId w:val="37"/>
  </w:num>
  <w:num w:numId="7" w16cid:durableId="478303825">
    <w:abstractNumId w:val="3"/>
  </w:num>
  <w:num w:numId="8" w16cid:durableId="1619602392">
    <w:abstractNumId w:val="7"/>
  </w:num>
  <w:num w:numId="9" w16cid:durableId="2068066733">
    <w:abstractNumId w:val="36"/>
  </w:num>
  <w:num w:numId="10" w16cid:durableId="856231636">
    <w:abstractNumId w:val="26"/>
  </w:num>
  <w:num w:numId="11" w16cid:durableId="797796945">
    <w:abstractNumId w:val="8"/>
  </w:num>
  <w:num w:numId="12" w16cid:durableId="592662762">
    <w:abstractNumId w:val="22"/>
  </w:num>
  <w:num w:numId="13" w16cid:durableId="417949783">
    <w:abstractNumId w:val="16"/>
  </w:num>
  <w:num w:numId="14" w16cid:durableId="825979008">
    <w:abstractNumId w:val="5"/>
  </w:num>
  <w:num w:numId="15" w16cid:durableId="736587192">
    <w:abstractNumId w:val="28"/>
  </w:num>
  <w:num w:numId="16" w16cid:durableId="779229527">
    <w:abstractNumId w:val="32"/>
  </w:num>
  <w:num w:numId="17" w16cid:durableId="392192836">
    <w:abstractNumId w:val="40"/>
  </w:num>
  <w:num w:numId="18" w16cid:durableId="1461340686">
    <w:abstractNumId w:val="2"/>
  </w:num>
  <w:num w:numId="19" w16cid:durableId="466092737">
    <w:abstractNumId w:val="11"/>
  </w:num>
  <w:num w:numId="20" w16cid:durableId="290671184">
    <w:abstractNumId w:val="1"/>
  </w:num>
  <w:num w:numId="21" w16cid:durableId="1453136770">
    <w:abstractNumId w:val="4"/>
  </w:num>
  <w:num w:numId="22" w16cid:durableId="1880585075">
    <w:abstractNumId w:val="24"/>
  </w:num>
  <w:num w:numId="23" w16cid:durableId="1890453993">
    <w:abstractNumId w:val="38"/>
  </w:num>
  <w:num w:numId="24" w16cid:durableId="1282692009">
    <w:abstractNumId w:val="38"/>
  </w:num>
  <w:num w:numId="25" w16cid:durableId="1418555944">
    <w:abstractNumId w:val="23"/>
  </w:num>
  <w:num w:numId="26" w16cid:durableId="1215701232">
    <w:abstractNumId w:val="18"/>
  </w:num>
  <w:num w:numId="27" w16cid:durableId="101805660">
    <w:abstractNumId w:val="14"/>
  </w:num>
  <w:num w:numId="28" w16cid:durableId="566451490">
    <w:abstractNumId w:val="9"/>
  </w:num>
  <w:num w:numId="29" w16cid:durableId="995575106">
    <w:abstractNumId w:val="15"/>
  </w:num>
  <w:num w:numId="30" w16cid:durableId="297417419">
    <w:abstractNumId w:val="30"/>
  </w:num>
  <w:num w:numId="31" w16cid:durableId="447505304">
    <w:abstractNumId w:val="29"/>
  </w:num>
  <w:num w:numId="32" w16cid:durableId="412167631">
    <w:abstractNumId w:val="35"/>
  </w:num>
  <w:num w:numId="33" w16cid:durableId="1747025762">
    <w:abstractNumId w:val="19"/>
  </w:num>
  <w:num w:numId="34" w16cid:durableId="1736590632">
    <w:abstractNumId w:val="27"/>
  </w:num>
  <w:num w:numId="35" w16cid:durableId="1147094202">
    <w:abstractNumId w:val="0"/>
  </w:num>
  <w:num w:numId="36" w16cid:durableId="1114517981">
    <w:abstractNumId w:val="13"/>
  </w:num>
  <w:num w:numId="37" w16cid:durableId="1732801957">
    <w:abstractNumId w:val="0"/>
  </w:num>
  <w:num w:numId="38" w16cid:durableId="840701896">
    <w:abstractNumId w:val="41"/>
  </w:num>
  <w:num w:numId="39" w16cid:durableId="76944426">
    <w:abstractNumId w:val="25"/>
  </w:num>
  <w:num w:numId="40" w16cid:durableId="913860009">
    <w:abstractNumId w:val="6"/>
  </w:num>
  <w:num w:numId="41" w16cid:durableId="1865242413">
    <w:abstractNumId w:val="39"/>
  </w:num>
  <w:num w:numId="42" w16cid:durableId="67312526">
    <w:abstractNumId w:val="17"/>
  </w:num>
  <w:num w:numId="43" w16cid:durableId="1649699854">
    <w:abstractNumId w:val="10"/>
  </w:num>
  <w:num w:numId="44" w16cid:durableId="1457287747">
    <w:abstractNumId w:val="34"/>
  </w:num>
  <w:num w:numId="45" w16cid:durableId="721102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11"/>
    <w:rsid w:val="000149FA"/>
    <w:rsid w:val="00025EC7"/>
    <w:rsid w:val="0003065C"/>
    <w:rsid w:val="00034A3F"/>
    <w:rsid w:val="00060139"/>
    <w:rsid w:val="00082787"/>
    <w:rsid w:val="000A7145"/>
    <w:rsid w:val="000B5CEC"/>
    <w:rsid w:val="000C0ECB"/>
    <w:rsid w:val="00114FB3"/>
    <w:rsid w:val="00121F84"/>
    <w:rsid w:val="001264D2"/>
    <w:rsid w:val="00137463"/>
    <w:rsid w:val="00146B96"/>
    <w:rsid w:val="00152DE4"/>
    <w:rsid w:val="00190143"/>
    <w:rsid w:val="00190222"/>
    <w:rsid w:val="001950F9"/>
    <w:rsid w:val="001D1859"/>
    <w:rsid w:val="001F7704"/>
    <w:rsid w:val="00202370"/>
    <w:rsid w:val="0029124C"/>
    <w:rsid w:val="002A45DD"/>
    <w:rsid w:val="002C0E81"/>
    <w:rsid w:val="002C24DD"/>
    <w:rsid w:val="00323DFB"/>
    <w:rsid w:val="00324AED"/>
    <w:rsid w:val="0034318D"/>
    <w:rsid w:val="0034437E"/>
    <w:rsid w:val="00354DA1"/>
    <w:rsid w:val="00376E8B"/>
    <w:rsid w:val="003C1E31"/>
    <w:rsid w:val="003C643E"/>
    <w:rsid w:val="003D14DA"/>
    <w:rsid w:val="003E2A17"/>
    <w:rsid w:val="003E5AE4"/>
    <w:rsid w:val="003F49C0"/>
    <w:rsid w:val="00410A49"/>
    <w:rsid w:val="004118A6"/>
    <w:rsid w:val="00412926"/>
    <w:rsid w:val="00412E3E"/>
    <w:rsid w:val="0041378E"/>
    <w:rsid w:val="00416189"/>
    <w:rsid w:val="0041688F"/>
    <w:rsid w:val="00426893"/>
    <w:rsid w:val="00431446"/>
    <w:rsid w:val="0044513A"/>
    <w:rsid w:val="0046028F"/>
    <w:rsid w:val="004632BC"/>
    <w:rsid w:val="00465E7E"/>
    <w:rsid w:val="00486084"/>
    <w:rsid w:val="00486F39"/>
    <w:rsid w:val="004932E7"/>
    <w:rsid w:val="004A4898"/>
    <w:rsid w:val="004A49C1"/>
    <w:rsid w:val="004F0111"/>
    <w:rsid w:val="00502800"/>
    <w:rsid w:val="005266BC"/>
    <w:rsid w:val="00537315"/>
    <w:rsid w:val="0056166C"/>
    <w:rsid w:val="005650AD"/>
    <w:rsid w:val="005906E9"/>
    <w:rsid w:val="005A39EF"/>
    <w:rsid w:val="005B15E1"/>
    <w:rsid w:val="005D53D1"/>
    <w:rsid w:val="006E7DFA"/>
    <w:rsid w:val="006F1B2C"/>
    <w:rsid w:val="00715427"/>
    <w:rsid w:val="007367C9"/>
    <w:rsid w:val="007461E1"/>
    <w:rsid w:val="007540E1"/>
    <w:rsid w:val="007A182D"/>
    <w:rsid w:val="007C6C5E"/>
    <w:rsid w:val="007D614F"/>
    <w:rsid w:val="00823304"/>
    <w:rsid w:val="00827894"/>
    <w:rsid w:val="00871018"/>
    <w:rsid w:val="008C1850"/>
    <w:rsid w:val="008E0D8A"/>
    <w:rsid w:val="008E78D4"/>
    <w:rsid w:val="00912027"/>
    <w:rsid w:val="009207F6"/>
    <w:rsid w:val="00933800"/>
    <w:rsid w:val="00940326"/>
    <w:rsid w:val="00962804"/>
    <w:rsid w:val="0098170A"/>
    <w:rsid w:val="009A7AD9"/>
    <w:rsid w:val="009D3931"/>
    <w:rsid w:val="009E7BC8"/>
    <w:rsid w:val="00A00A28"/>
    <w:rsid w:val="00A0415C"/>
    <w:rsid w:val="00A50258"/>
    <w:rsid w:val="00A86C8F"/>
    <w:rsid w:val="00AC7438"/>
    <w:rsid w:val="00AE3684"/>
    <w:rsid w:val="00AF41E6"/>
    <w:rsid w:val="00B07E8C"/>
    <w:rsid w:val="00B23B2A"/>
    <w:rsid w:val="00B52292"/>
    <w:rsid w:val="00B52E3E"/>
    <w:rsid w:val="00B563A0"/>
    <w:rsid w:val="00B7190A"/>
    <w:rsid w:val="00B7661D"/>
    <w:rsid w:val="00BB7487"/>
    <w:rsid w:val="00BC348F"/>
    <w:rsid w:val="00BE01E5"/>
    <w:rsid w:val="00C04458"/>
    <w:rsid w:val="00C27AB9"/>
    <w:rsid w:val="00C3138D"/>
    <w:rsid w:val="00C510D7"/>
    <w:rsid w:val="00C7780B"/>
    <w:rsid w:val="00C836F2"/>
    <w:rsid w:val="00C946F7"/>
    <w:rsid w:val="00C955A9"/>
    <w:rsid w:val="00CB0FDF"/>
    <w:rsid w:val="00CD4D28"/>
    <w:rsid w:val="00CF5AE6"/>
    <w:rsid w:val="00D375BD"/>
    <w:rsid w:val="00D41C86"/>
    <w:rsid w:val="00D51FA0"/>
    <w:rsid w:val="00D5493C"/>
    <w:rsid w:val="00D7045E"/>
    <w:rsid w:val="00D73893"/>
    <w:rsid w:val="00D7659C"/>
    <w:rsid w:val="00D9222C"/>
    <w:rsid w:val="00D923D5"/>
    <w:rsid w:val="00D94288"/>
    <w:rsid w:val="00DC0C31"/>
    <w:rsid w:val="00DC0FF1"/>
    <w:rsid w:val="00DD0CB2"/>
    <w:rsid w:val="00DD2290"/>
    <w:rsid w:val="00DE6076"/>
    <w:rsid w:val="00E16137"/>
    <w:rsid w:val="00E24DDB"/>
    <w:rsid w:val="00E42F93"/>
    <w:rsid w:val="00E80E18"/>
    <w:rsid w:val="00E87BBA"/>
    <w:rsid w:val="00EA3E7A"/>
    <w:rsid w:val="00EB4D63"/>
    <w:rsid w:val="00F020F2"/>
    <w:rsid w:val="00F2356B"/>
    <w:rsid w:val="00F23D13"/>
    <w:rsid w:val="00F26354"/>
    <w:rsid w:val="00F57E3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694113B8-CB9D-4FAC-9353-74A690D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43FD121-A9BA-49CB-84BB-3F30EB640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12</cp:revision>
  <cp:lastPrinted>2023-01-09T13:14:00Z</cp:lastPrinted>
  <dcterms:created xsi:type="dcterms:W3CDTF">2022-12-23T12:15:00Z</dcterms:created>
  <dcterms:modified xsi:type="dcterms:W3CDTF">2023-01-31T08:17:00Z</dcterms:modified>
</cp:coreProperties>
</file>