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A62D4" w14:textId="113DA512" w:rsidR="002C7038" w:rsidRPr="005C3AEF" w:rsidRDefault="00185981">
      <w:pPr>
        <w:rPr>
          <w:lang w:val="en-US"/>
        </w:rPr>
      </w:pPr>
      <w:r>
        <w:rPr>
          <w:i w:val="0"/>
          <w:noProof/>
        </w:rPr>
        <w:drawing>
          <wp:anchor distT="0" distB="0" distL="114300" distR="114300" simplePos="0" relativeHeight="251651584" behindDoc="1" locked="0" layoutInCell="1" allowOverlap="1" wp14:anchorId="5E3DF844" wp14:editId="0A6A33B4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704975" cy="440690"/>
            <wp:effectExtent l="0" t="0" r="0" b="0"/>
            <wp:wrapThrough wrapText="bothSides" distL="114300" distR="114300">
              <wp:wrapPolygon edited="0">
                <wp:start x="0" y="0"/>
                <wp:lineTo x="0" y="20542"/>
                <wp:lineTo x="17377" y="20542"/>
                <wp:lineTo x="21479" y="20542"/>
                <wp:lineTo x="21479" y="1867"/>
                <wp:lineTo x="7240" y="0"/>
                <wp:lineTo x="0" y="0"/>
              </wp:wrapPolygon>
            </wp:wrapThrough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704975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3AEF">
        <w:t>36000</w:t>
      </w:r>
    </w:p>
    <w:p w14:paraId="41BE587A" w14:textId="77777777" w:rsidR="002C7038" w:rsidRDefault="002C7038">
      <w:pPr>
        <w:pStyle w:val="afc"/>
        <w:spacing w:before="0" w:after="0"/>
        <w:jc w:val="left"/>
        <w:rPr>
          <w:rFonts w:asciiTheme="minorHAnsi" w:hAnsiTheme="minorHAnsi"/>
          <w:b/>
          <w:color w:val="E36C0A"/>
          <w:sz w:val="40"/>
        </w:rPr>
      </w:pPr>
    </w:p>
    <w:p w14:paraId="3E5504BB" w14:textId="77777777" w:rsidR="002C7038" w:rsidRDefault="00185981">
      <w:pPr>
        <w:pStyle w:val="afc"/>
        <w:spacing w:before="0" w:after="0"/>
        <w:rPr>
          <w:rFonts w:ascii="Montserrat" w:hAnsi="Montserrat"/>
          <w:i w:val="0"/>
          <w:color w:val="000000" w:themeColor="text1"/>
          <w:sz w:val="40"/>
        </w:rPr>
      </w:pPr>
      <w:r>
        <w:rPr>
          <w:rFonts w:ascii="Montserrat" w:hAnsi="Montserrat"/>
          <w:i w:val="0"/>
          <w:color w:val="000000" w:themeColor="text1"/>
          <w:sz w:val="28"/>
        </w:rPr>
        <w:t xml:space="preserve">Новогодний экскурсионный тур </w:t>
      </w:r>
    </w:p>
    <w:p w14:paraId="5EA34D8D" w14:textId="77777777" w:rsidR="002C7038" w:rsidRDefault="00185981">
      <w:pPr>
        <w:pStyle w:val="afc"/>
        <w:spacing w:before="0" w:after="0"/>
        <w:rPr>
          <w:rFonts w:ascii="Montserrat" w:hAnsi="Montserrat"/>
          <w:b/>
          <w:i w:val="0"/>
          <w:color w:val="000000" w:themeColor="text1"/>
          <w:sz w:val="40"/>
        </w:rPr>
      </w:pPr>
      <w:r>
        <w:rPr>
          <w:rFonts w:ascii="Montserrat" w:hAnsi="Montserrat"/>
          <w:b/>
          <w:i w:val="0"/>
          <w:color w:val="000000" w:themeColor="text1"/>
          <w:sz w:val="40"/>
        </w:rPr>
        <w:t xml:space="preserve">«Новогодняя сказка Кавказа» (3 </w:t>
      </w:r>
      <w:proofErr w:type="spellStart"/>
      <w:r>
        <w:rPr>
          <w:rFonts w:ascii="Montserrat" w:hAnsi="Montserrat"/>
          <w:b/>
          <w:i w:val="0"/>
          <w:color w:val="000000" w:themeColor="text1"/>
          <w:sz w:val="40"/>
        </w:rPr>
        <w:t>дн</w:t>
      </w:r>
      <w:proofErr w:type="spellEnd"/>
      <w:r>
        <w:rPr>
          <w:rFonts w:ascii="Montserrat" w:hAnsi="Montserrat"/>
          <w:b/>
          <w:i w:val="0"/>
          <w:color w:val="000000" w:themeColor="text1"/>
          <w:sz w:val="40"/>
        </w:rPr>
        <w:t xml:space="preserve">/2н) </w:t>
      </w:r>
    </w:p>
    <w:p w14:paraId="39E30F56" w14:textId="77777777" w:rsidR="002C7038" w:rsidRDefault="002C7038"/>
    <w:p w14:paraId="56D02C69" w14:textId="77777777" w:rsidR="002C7038" w:rsidRDefault="00185981">
      <w:pPr>
        <w:spacing w:line="240" w:lineRule="auto"/>
        <w:ind w:left="318" w:firstLine="141"/>
        <w:jc w:val="both"/>
        <w:rPr>
          <w:rFonts w:ascii="Montserrat" w:hAnsi="Montserrat"/>
          <w:b/>
          <w:i w:val="0"/>
          <w:sz w:val="24"/>
        </w:rPr>
      </w:pPr>
      <w:r>
        <w:rPr>
          <w:rFonts w:ascii="Montserrat" w:hAnsi="Montserrat"/>
          <w:b/>
          <w:i w:val="0"/>
          <w:noProof/>
          <w:sz w:val="22"/>
        </w:rPr>
        <w:drawing>
          <wp:anchor distT="0" distB="0" distL="114300" distR="114300" simplePos="0" relativeHeight="251652608" behindDoc="0" locked="0" layoutInCell="1" allowOverlap="1" wp14:anchorId="274E428E" wp14:editId="005C03FA">
            <wp:simplePos x="0" y="0"/>
            <wp:positionH relativeFrom="margin">
              <wp:align>left</wp:align>
            </wp:positionH>
            <wp:positionV relativeFrom="paragraph">
              <wp:posOffset>233045</wp:posOffset>
            </wp:positionV>
            <wp:extent cx="600075" cy="592455"/>
            <wp:effectExtent l="0" t="0" r="0" b="0"/>
            <wp:wrapSquare wrapText="bothSides" distT="0" distB="0" distL="114300" distR="11430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0007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hAnsi="Montserrat"/>
          <w:i w:val="0"/>
          <w:sz w:val="24"/>
        </w:rPr>
        <w:t>Маршрут</w:t>
      </w:r>
      <w:r>
        <w:rPr>
          <w:rStyle w:val="ab"/>
          <w:rFonts w:ascii="Montserrat" w:hAnsi="Montserrat"/>
          <w:b w:val="0"/>
          <w:i w:val="0"/>
          <w:sz w:val="24"/>
        </w:rPr>
        <w:br/>
      </w:r>
      <w:r>
        <w:rPr>
          <w:rFonts w:ascii="Montserrat" w:hAnsi="Montserrat"/>
          <w:b/>
          <w:i w:val="0"/>
          <w:sz w:val="24"/>
        </w:rPr>
        <w:t>Пятигорск -</w:t>
      </w:r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  <w:b/>
          <w:i w:val="0"/>
          <w:sz w:val="24"/>
        </w:rPr>
        <w:t>Дзивгивс</w:t>
      </w:r>
      <w:proofErr w:type="spellEnd"/>
      <w:r>
        <w:rPr>
          <w:rFonts w:ascii="Montserrat" w:hAnsi="Montserrat"/>
          <w:b/>
          <w:i w:val="0"/>
          <w:sz w:val="24"/>
        </w:rPr>
        <w:t xml:space="preserve"> – Аланский мужской монастырь – Владикавказ – застолье «Аланский вечер» - Грозный - мечеть «Гордость мусульман» -Приэльбрусье - Пятигорск</w:t>
      </w:r>
    </w:p>
    <w:p w14:paraId="0B448DA4" w14:textId="77777777" w:rsidR="002C7038" w:rsidRDefault="002C7038">
      <w:pPr>
        <w:spacing w:line="240" w:lineRule="auto"/>
        <w:ind w:left="318" w:firstLine="141"/>
        <w:jc w:val="both"/>
        <w:rPr>
          <w:rFonts w:ascii="Montserrat" w:hAnsi="Montserrat"/>
          <w:sz w:val="24"/>
        </w:rPr>
      </w:pPr>
    </w:p>
    <w:p w14:paraId="5FFA89B8" w14:textId="77777777" w:rsidR="002C7038" w:rsidRDefault="00185981">
      <w:pPr>
        <w:spacing w:after="0" w:line="240" w:lineRule="auto"/>
        <w:jc w:val="both"/>
        <w:rPr>
          <w:rFonts w:ascii="Montserrat" w:hAnsi="Montserrat"/>
          <w:color w:val="2C363A"/>
          <w:sz w:val="21"/>
          <w:highlight w:val="white"/>
        </w:rPr>
      </w:pPr>
      <w:r>
        <w:rPr>
          <w:rFonts w:ascii="Montserrat" w:hAnsi="Montserrat"/>
          <w:i w:val="0"/>
          <w:noProof/>
          <w:color w:val="E5B8B7" w:themeColor="accent2" w:themeTint="66"/>
          <w:sz w:val="24"/>
        </w:rPr>
        <w:drawing>
          <wp:anchor distT="0" distB="0" distL="114300" distR="114300" simplePos="0" relativeHeight="251653632" behindDoc="0" locked="0" layoutInCell="1" allowOverlap="1" wp14:anchorId="65113EBF" wp14:editId="61A116AE">
            <wp:simplePos x="0" y="0"/>
            <wp:positionH relativeFrom="column">
              <wp:posOffset>2540</wp:posOffset>
            </wp:positionH>
            <wp:positionV relativeFrom="paragraph">
              <wp:posOffset>1270</wp:posOffset>
            </wp:positionV>
            <wp:extent cx="657225" cy="752475"/>
            <wp:effectExtent l="0" t="0" r="0" b="0"/>
            <wp:wrapSquare wrapText="bothSides" distT="0" distB="0" distL="114300" distR="11430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823A14" w14:textId="77777777" w:rsidR="002C7038" w:rsidRDefault="00185981">
      <w:pPr>
        <w:spacing w:after="0" w:line="240" w:lineRule="auto"/>
        <w:jc w:val="both"/>
        <w:rPr>
          <w:rFonts w:ascii="Montserrat" w:hAnsi="Montserrat"/>
          <w:color w:val="2C363A"/>
          <w:sz w:val="21"/>
          <w:highlight w:val="white"/>
        </w:rPr>
      </w:pPr>
      <w:r>
        <w:rPr>
          <w:rFonts w:ascii="Montserrat" w:hAnsi="Montserrat"/>
          <w:color w:val="2C363A"/>
          <w:sz w:val="21"/>
          <w:highlight w:val="white"/>
        </w:rPr>
        <w:t xml:space="preserve">Лучший вариант – провести новогодние каникулы – приехать на Кавказ! </w:t>
      </w:r>
    </w:p>
    <w:p w14:paraId="03FAC9C4" w14:textId="77777777" w:rsidR="002C7038" w:rsidRDefault="00185981">
      <w:pPr>
        <w:spacing w:after="0" w:line="240" w:lineRule="auto"/>
        <w:jc w:val="both"/>
        <w:rPr>
          <w:rFonts w:ascii="Montserrat" w:hAnsi="Montserrat"/>
          <w:color w:val="2C363A"/>
          <w:sz w:val="21"/>
          <w:highlight w:val="white"/>
        </w:rPr>
      </w:pPr>
      <w:r>
        <w:rPr>
          <w:rFonts w:ascii="Montserrat" w:hAnsi="Montserrat"/>
          <w:color w:val="2C363A"/>
          <w:sz w:val="21"/>
          <w:highlight w:val="white"/>
        </w:rPr>
        <w:t>Новогодние каникулы  в Осетии: приглашаем вас отправиться в незабываемое путешествие на Кавказ, чтобы провести новогодние праздники в атмосфере волшебства и приключений, наш трёхдневный тур позволит вам насладиться красотой горных пейзажей, познакомиться с культурой, традициями народов Кавказа, а также принять участие в различных активностях и мастер классах.</w:t>
      </w:r>
    </w:p>
    <w:p w14:paraId="471B1608" w14:textId="77777777" w:rsidR="002C7038" w:rsidRDefault="002C7038">
      <w:pPr>
        <w:spacing w:after="0" w:line="240" w:lineRule="auto"/>
        <w:jc w:val="both"/>
        <w:rPr>
          <w:rFonts w:ascii="Montserrat" w:hAnsi="Montserrat"/>
          <w:sz w:val="22"/>
        </w:rPr>
      </w:pPr>
    </w:p>
    <w:tbl>
      <w:tblPr>
        <w:tblStyle w:val="aff5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31"/>
        <w:gridCol w:w="5811"/>
      </w:tblGrid>
      <w:tr w:rsidR="002C7038" w14:paraId="1C303212" w14:textId="777777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52902BA" w14:textId="77777777" w:rsidR="002C7038" w:rsidRDefault="00185981">
            <w:pPr>
              <w:spacing w:line="240" w:lineRule="auto"/>
              <w:rPr>
                <w:rFonts w:ascii="Montserrat" w:hAnsi="Montserrat"/>
                <w:i w:val="0"/>
                <w:color w:val="212121"/>
                <w:sz w:val="22"/>
                <w:highlight w:val="white"/>
              </w:rPr>
            </w:pPr>
            <w:r>
              <w:rPr>
                <w:rFonts w:ascii="Montserrat" w:hAnsi="Montserrat"/>
                <w:i w:val="0"/>
                <w:noProof/>
                <w:color w:val="212121"/>
                <w:sz w:val="22"/>
                <w:highlight w:val="white"/>
              </w:rPr>
              <w:drawing>
                <wp:anchor distT="0" distB="0" distL="114300" distR="114300" simplePos="0" relativeHeight="251654656" behindDoc="0" locked="0" layoutInCell="1" allowOverlap="1" wp14:anchorId="7BEFEBA5" wp14:editId="3E30225C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371475" cy="465455"/>
                  <wp:effectExtent l="0" t="0" r="0" b="0"/>
                  <wp:wrapSquare wrapText="bothSides" distT="0" distB="0" distL="114300" distR="11430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371475" cy="46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tserrat" w:hAnsi="Montserrat"/>
                <w:i w:val="0"/>
                <w:color w:val="212121"/>
                <w:sz w:val="22"/>
                <w:highlight w:val="white"/>
              </w:rPr>
              <w:t>Место и время сбора группы</w:t>
            </w:r>
          </w:p>
          <w:p w14:paraId="415A80E6" w14:textId="78354F97" w:rsidR="002C7038" w:rsidRDefault="00F91472">
            <w:pPr>
              <w:spacing w:line="240" w:lineRule="auto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b/>
                <w:i w:val="0"/>
                <w:color w:val="212121"/>
                <w:sz w:val="22"/>
                <w:highlight w:val="white"/>
              </w:rPr>
              <w:t>г. Пятигорск, 06.3</w:t>
            </w:r>
            <w:r w:rsidR="00185981">
              <w:rPr>
                <w:rFonts w:ascii="Montserrat" w:hAnsi="Montserrat"/>
                <w:b/>
                <w:i w:val="0"/>
                <w:color w:val="212121"/>
                <w:sz w:val="22"/>
                <w:highlight w:val="white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480FBD9D" w14:textId="77777777" w:rsidR="002C7038" w:rsidRDefault="002C7038">
            <w:pPr>
              <w:spacing w:line="240" w:lineRule="auto"/>
              <w:jc w:val="both"/>
              <w:rPr>
                <w:rFonts w:ascii="Montserrat" w:hAnsi="Montserrat"/>
                <w:sz w:val="22"/>
              </w:rPr>
            </w:pPr>
          </w:p>
        </w:tc>
        <w:tc>
          <w:tcPr>
            <w:tcW w:w="58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EA0382" w14:textId="77777777" w:rsidR="002C7038" w:rsidRDefault="00185981">
            <w:pPr>
              <w:spacing w:line="240" w:lineRule="auto"/>
              <w:rPr>
                <w:rFonts w:ascii="Montserrat" w:hAnsi="Montserrat"/>
                <w:i w:val="0"/>
                <w:sz w:val="22"/>
              </w:rPr>
            </w:pPr>
            <w:r>
              <w:rPr>
                <w:rFonts w:ascii="Montserrat" w:hAnsi="Montserrat"/>
                <w:i w:val="0"/>
                <w:noProof/>
                <w:sz w:val="22"/>
              </w:rPr>
              <w:drawing>
                <wp:anchor distT="0" distB="0" distL="114300" distR="114300" simplePos="0" relativeHeight="251655680" behindDoc="0" locked="0" layoutInCell="1" allowOverlap="1" wp14:anchorId="57A3025B" wp14:editId="239E3C38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0</wp:posOffset>
                  </wp:positionV>
                  <wp:extent cx="535305" cy="506370"/>
                  <wp:effectExtent l="0" t="0" r="0" b="0"/>
                  <wp:wrapSquare wrapText="bothSides" distT="0" distB="0" distL="114300" distR="11430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535305" cy="50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tserrat" w:hAnsi="Montserrat"/>
                <w:i w:val="0"/>
                <w:sz w:val="22"/>
              </w:rPr>
              <w:t>Дата заезда:</w:t>
            </w:r>
          </w:p>
          <w:p w14:paraId="1295530B" w14:textId="77777777" w:rsidR="002C7038" w:rsidRDefault="002C7038">
            <w:pPr>
              <w:spacing w:line="240" w:lineRule="auto"/>
              <w:jc w:val="both"/>
              <w:rPr>
                <w:rFonts w:ascii="Montserrat" w:hAnsi="Montserrat"/>
                <w:b/>
                <w:i w:val="0"/>
                <w:sz w:val="22"/>
              </w:rPr>
            </w:pPr>
          </w:p>
          <w:p w14:paraId="059F850C" w14:textId="3A075969" w:rsidR="002C7038" w:rsidRDefault="00185981">
            <w:pPr>
              <w:tabs>
                <w:tab w:val="center" w:pos="1766"/>
              </w:tabs>
              <w:spacing w:line="240" w:lineRule="auto"/>
              <w:jc w:val="both"/>
              <w:rPr>
                <w:rFonts w:ascii="Montserrat" w:hAnsi="Montserrat"/>
                <w:i w:val="0"/>
                <w:sz w:val="22"/>
              </w:rPr>
            </w:pPr>
            <w:r>
              <w:rPr>
                <w:rFonts w:ascii="Montserrat" w:hAnsi="Montserrat"/>
                <w:b/>
                <w:sz w:val="22"/>
              </w:rPr>
              <w:t>02 января 202</w:t>
            </w:r>
            <w:r w:rsidR="00BE7C65">
              <w:rPr>
                <w:rFonts w:ascii="Montserrat" w:hAnsi="Montserrat"/>
                <w:b/>
                <w:sz w:val="22"/>
              </w:rPr>
              <w:t>6</w:t>
            </w:r>
            <w:r>
              <w:rPr>
                <w:rFonts w:ascii="Montserrat" w:hAnsi="Montserrat"/>
                <w:b/>
                <w:sz w:val="22"/>
              </w:rPr>
              <w:t xml:space="preserve"> - 04 января 202</w:t>
            </w:r>
            <w:r w:rsidR="00BE7C65">
              <w:rPr>
                <w:rFonts w:ascii="Montserrat" w:hAnsi="Montserrat"/>
                <w:b/>
                <w:sz w:val="22"/>
              </w:rPr>
              <w:t>6</w:t>
            </w:r>
          </w:p>
          <w:p w14:paraId="53BFCBBD" w14:textId="77777777" w:rsidR="002C7038" w:rsidRDefault="00185981">
            <w:pPr>
              <w:spacing w:line="240" w:lineRule="auto"/>
              <w:rPr>
                <w:rFonts w:ascii="Montserrat" w:hAnsi="Montserrat"/>
                <w:i w:val="0"/>
                <w:sz w:val="22"/>
              </w:rPr>
            </w:pPr>
            <w:r>
              <w:rPr>
                <w:rFonts w:ascii="Montserrat" w:hAnsi="Montserrat"/>
                <w:i w:val="0"/>
                <w:noProof/>
                <w:sz w:val="22"/>
              </w:rPr>
              <w:drawing>
                <wp:anchor distT="0" distB="0" distL="114300" distR="114300" simplePos="0" relativeHeight="251656704" behindDoc="0" locked="0" layoutInCell="1" allowOverlap="1" wp14:anchorId="0878FE0C" wp14:editId="24B6D3B3">
                  <wp:simplePos x="0" y="0"/>
                  <wp:positionH relativeFrom="column">
                    <wp:posOffset>-749935</wp:posOffset>
                  </wp:positionH>
                  <wp:positionV relativeFrom="paragraph">
                    <wp:posOffset>116840</wp:posOffset>
                  </wp:positionV>
                  <wp:extent cx="468630" cy="474980"/>
                  <wp:effectExtent l="0" t="0" r="0" b="0"/>
                  <wp:wrapSquare wrapText="bothSides" distT="0" distB="0" distL="114300" distR="11430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46863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FF7FC34" w14:textId="77777777" w:rsidR="002C7038" w:rsidRDefault="00185981">
            <w:pPr>
              <w:spacing w:line="240" w:lineRule="auto"/>
              <w:rPr>
                <w:rFonts w:ascii="Montserrat" w:hAnsi="Montserrat"/>
                <w:i w:val="0"/>
                <w:sz w:val="22"/>
              </w:rPr>
            </w:pPr>
            <w:r>
              <w:rPr>
                <w:rFonts w:ascii="Montserrat" w:hAnsi="Montserrat"/>
                <w:i w:val="0"/>
                <w:sz w:val="22"/>
              </w:rPr>
              <w:t>Продолжительность тура</w:t>
            </w:r>
          </w:p>
          <w:p w14:paraId="67936255" w14:textId="77777777" w:rsidR="002C7038" w:rsidRDefault="00185981">
            <w:pPr>
              <w:spacing w:line="240" w:lineRule="auto"/>
              <w:rPr>
                <w:rFonts w:ascii="Montserrat" w:hAnsi="Montserrat"/>
                <w:sz w:val="22"/>
              </w:rPr>
            </w:pPr>
            <w:r>
              <w:rPr>
                <w:rStyle w:val="ab"/>
                <w:rFonts w:ascii="Montserrat" w:hAnsi="Montserrat"/>
                <w:i w:val="0"/>
                <w:sz w:val="22"/>
              </w:rPr>
              <w:t>3 дня/ 2 ночи</w:t>
            </w:r>
          </w:p>
        </w:tc>
      </w:tr>
      <w:tr w:rsidR="002C7038" w14:paraId="3198216E" w14:textId="777777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FFD922F" w14:textId="77777777" w:rsidR="002C7038" w:rsidRDefault="002C7038">
            <w:pPr>
              <w:spacing w:line="240" w:lineRule="auto"/>
              <w:rPr>
                <w:rFonts w:ascii="Montserrat" w:hAnsi="Montserrat"/>
                <w:i w:val="0"/>
                <w:sz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3DDE1760" w14:textId="77777777" w:rsidR="002C7038" w:rsidRDefault="002C7038">
            <w:pPr>
              <w:spacing w:line="240" w:lineRule="auto"/>
              <w:rPr>
                <w:rFonts w:ascii="Montserrat" w:hAnsi="Montserrat"/>
                <w:i w:val="0"/>
                <w:color w:val="212121"/>
                <w:sz w:val="22"/>
                <w:highlight w:val="white"/>
              </w:rPr>
            </w:pPr>
          </w:p>
        </w:tc>
        <w:tc>
          <w:tcPr>
            <w:tcW w:w="58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3392EC" w14:textId="77777777" w:rsidR="002C7038" w:rsidRDefault="002C7038"/>
        </w:tc>
      </w:tr>
      <w:tr w:rsidR="002C7038" w14:paraId="2C91DD57" w14:textId="777777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4474D8E" w14:textId="77777777" w:rsidR="002C7038" w:rsidRDefault="00185981">
            <w:pPr>
              <w:spacing w:line="240" w:lineRule="auto"/>
              <w:rPr>
                <w:rFonts w:ascii="Montserrat" w:hAnsi="Montserrat"/>
                <w:i w:val="0"/>
                <w:color w:val="212121"/>
                <w:sz w:val="22"/>
                <w:highlight w:val="white"/>
              </w:rPr>
            </w:pPr>
            <w:r>
              <w:rPr>
                <w:rFonts w:ascii="Montserrat" w:hAnsi="Montserrat"/>
                <w:i w:val="0"/>
                <w:noProof/>
                <w:color w:val="212121"/>
                <w:sz w:val="22"/>
                <w:highlight w:val="white"/>
              </w:rPr>
              <w:drawing>
                <wp:anchor distT="0" distB="0" distL="114300" distR="114300" simplePos="0" relativeHeight="251657728" behindDoc="0" locked="0" layoutInCell="1" allowOverlap="1" wp14:anchorId="14E43C7E" wp14:editId="12F165AC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83185</wp:posOffset>
                  </wp:positionV>
                  <wp:extent cx="390525" cy="479425"/>
                  <wp:effectExtent l="0" t="0" r="0" b="0"/>
                  <wp:wrapSquare wrapText="bothSides" distT="0" distB="0" distL="114300" distR="114300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390525" cy="47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tserrat" w:hAnsi="Montserrat"/>
                <w:i w:val="0"/>
                <w:color w:val="212121"/>
                <w:sz w:val="22"/>
                <w:highlight w:val="white"/>
              </w:rPr>
              <w:t>Место окончания тура</w:t>
            </w:r>
          </w:p>
          <w:p w14:paraId="2E771D33" w14:textId="02640CDE" w:rsidR="002C7038" w:rsidRDefault="00185981">
            <w:pPr>
              <w:spacing w:line="240" w:lineRule="auto"/>
              <w:rPr>
                <w:rFonts w:ascii="Montserrat" w:hAnsi="Montserrat"/>
                <w:b/>
                <w:i w:val="0"/>
                <w:color w:val="212121"/>
                <w:sz w:val="22"/>
                <w:highlight w:val="white"/>
              </w:rPr>
            </w:pPr>
            <w:r>
              <w:rPr>
                <w:rFonts w:ascii="Montserrat" w:hAnsi="Montserrat"/>
                <w:b/>
                <w:color w:val="212121"/>
                <w:sz w:val="22"/>
                <w:highlight w:val="white"/>
              </w:rPr>
              <w:t xml:space="preserve"> </w:t>
            </w:r>
            <w:r>
              <w:rPr>
                <w:rFonts w:ascii="Montserrat" w:hAnsi="Montserrat"/>
                <w:b/>
                <w:i w:val="0"/>
                <w:color w:val="212121"/>
                <w:sz w:val="22"/>
                <w:highlight w:val="white"/>
              </w:rPr>
              <w:t>г</w:t>
            </w:r>
            <w:r w:rsidR="00F91472">
              <w:rPr>
                <w:rFonts w:ascii="Montserrat" w:hAnsi="Montserrat"/>
                <w:b/>
                <w:i w:val="0"/>
                <w:color w:val="212121"/>
                <w:sz w:val="22"/>
                <w:highlight w:val="white"/>
              </w:rPr>
              <w:t>. Пятигорск (ориентировочно в 22</w:t>
            </w:r>
            <w:r>
              <w:rPr>
                <w:rFonts w:ascii="Montserrat" w:hAnsi="Montserrat"/>
                <w:b/>
                <w:i w:val="0"/>
                <w:color w:val="212121"/>
                <w:sz w:val="22"/>
                <w:highlight w:val="white"/>
              </w:rPr>
              <w:t>.00)</w:t>
            </w:r>
          </w:p>
          <w:p w14:paraId="2AA7F47C" w14:textId="77777777" w:rsidR="002C7038" w:rsidRDefault="002C7038">
            <w:pPr>
              <w:spacing w:line="240" w:lineRule="auto"/>
              <w:rPr>
                <w:rFonts w:ascii="Montserrat" w:hAnsi="Montserrat"/>
                <w:i w:val="0"/>
                <w:color w:val="212121"/>
                <w:sz w:val="22"/>
                <w:highlight w:val="white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085B136A" w14:textId="77777777" w:rsidR="002C7038" w:rsidRDefault="002C7038">
            <w:pPr>
              <w:spacing w:line="240" w:lineRule="auto"/>
              <w:rPr>
                <w:rFonts w:ascii="Montserrat" w:hAnsi="Montserrat"/>
                <w:i w:val="0"/>
                <w:color w:val="212121"/>
                <w:sz w:val="22"/>
                <w:highlight w:val="white"/>
              </w:rPr>
            </w:pPr>
          </w:p>
        </w:tc>
        <w:tc>
          <w:tcPr>
            <w:tcW w:w="58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047F3C" w14:textId="77777777" w:rsidR="002C7038" w:rsidRDefault="002C7038"/>
        </w:tc>
      </w:tr>
    </w:tbl>
    <w:p w14:paraId="72E52373" w14:textId="77777777" w:rsidR="002C7038" w:rsidRDefault="002C7038">
      <w:pPr>
        <w:spacing w:line="240" w:lineRule="auto"/>
        <w:rPr>
          <w:rFonts w:ascii="Montserrat" w:hAnsi="Montserrat"/>
          <w:sz w:val="22"/>
        </w:rPr>
      </w:pPr>
    </w:p>
    <w:tbl>
      <w:tblPr>
        <w:tblStyle w:val="aff5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775"/>
      </w:tblGrid>
      <w:tr w:rsidR="002C7038" w14:paraId="3B263C78" w14:textId="77777777">
        <w:trPr>
          <w:trHeight w:val="8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B8DF29B" w14:textId="77777777" w:rsidR="002C7038" w:rsidRDefault="00185981">
            <w:pPr>
              <w:spacing w:line="240" w:lineRule="auto"/>
              <w:rPr>
                <w:rFonts w:ascii="Montserrat" w:hAnsi="Montserrat"/>
                <w:sz w:val="22"/>
              </w:rPr>
            </w:pPr>
            <w:r>
              <w:rPr>
                <w:rFonts w:ascii="Montserrat" w:hAnsi="Montserrat"/>
                <w:i w:val="0"/>
                <w:noProof/>
                <w:sz w:val="22"/>
              </w:rPr>
              <w:drawing>
                <wp:anchor distT="0" distB="0" distL="114300" distR="114300" simplePos="0" relativeHeight="251658752" behindDoc="0" locked="0" layoutInCell="1" allowOverlap="1" wp14:anchorId="51D63E4A" wp14:editId="23208FAD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9525</wp:posOffset>
                  </wp:positionV>
                  <wp:extent cx="428625" cy="400050"/>
                  <wp:effectExtent l="0" t="0" r="0" b="0"/>
                  <wp:wrapSquare wrapText="bothSides" distT="0" distB="0" distL="114300" distR="114300"/>
                  <wp:docPr id="16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4286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75" w:type="dxa"/>
            <w:tcBorders>
              <w:top w:val="nil"/>
              <w:left w:val="nil"/>
              <w:bottom w:val="nil"/>
              <w:right w:val="nil"/>
            </w:tcBorders>
          </w:tcPr>
          <w:p w14:paraId="6FA0F9A6" w14:textId="77777777" w:rsidR="002C7038" w:rsidRDefault="00185981">
            <w:pPr>
              <w:pStyle w:val="af"/>
              <w:numPr>
                <w:ilvl w:val="0"/>
                <w:numId w:val="1"/>
              </w:numPr>
              <w:spacing w:line="240" w:lineRule="auto"/>
              <w:ind w:left="330" w:hanging="284"/>
              <w:jc w:val="both"/>
              <w:rPr>
                <w:rFonts w:ascii="Montserrat" w:hAnsi="Montserrat"/>
                <w:b/>
                <w:sz w:val="22"/>
              </w:rPr>
            </w:pPr>
            <w:r>
              <w:rPr>
                <w:rFonts w:ascii="Montserrat" w:hAnsi="Montserrat"/>
                <w:i w:val="0"/>
                <w:color w:val="000000" w:themeColor="text1"/>
                <w:sz w:val="22"/>
              </w:rPr>
              <w:t>Точное время и место встречи представителя туркомпании с туристами будет указано в программе с таймингом.</w:t>
            </w:r>
          </w:p>
          <w:p w14:paraId="0D96513D" w14:textId="77777777" w:rsidR="002C7038" w:rsidRDefault="00185981">
            <w:pPr>
              <w:pStyle w:val="af"/>
              <w:numPr>
                <w:ilvl w:val="0"/>
                <w:numId w:val="1"/>
              </w:numPr>
              <w:spacing w:line="240" w:lineRule="auto"/>
              <w:ind w:left="330" w:hanging="284"/>
              <w:jc w:val="both"/>
              <w:rPr>
                <w:rFonts w:ascii="Montserrat" w:hAnsi="Montserrat"/>
                <w:b/>
                <w:i w:val="0"/>
                <w:sz w:val="22"/>
              </w:rPr>
            </w:pPr>
            <w:r>
              <w:rPr>
                <w:rFonts w:ascii="Montserrat" w:hAnsi="Montserrat"/>
                <w:i w:val="0"/>
                <w:color w:val="000000" w:themeColor="text1"/>
                <w:sz w:val="22"/>
                <w:highlight w:val="white"/>
              </w:rPr>
              <w:t>Во время путешествия необходимо иметь наличные деньги на дополнительные расходы. Банковские карты для оплаты принимаются не везде</w:t>
            </w:r>
          </w:p>
          <w:p w14:paraId="5AB7556B" w14:textId="17326D4B" w:rsidR="002C7038" w:rsidRDefault="00185981">
            <w:pPr>
              <w:pStyle w:val="af"/>
              <w:numPr>
                <w:ilvl w:val="0"/>
                <w:numId w:val="1"/>
              </w:numPr>
              <w:ind w:left="330" w:hanging="284"/>
              <w:jc w:val="both"/>
              <w:rPr>
                <w:rFonts w:ascii="Montserrat" w:hAnsi="Montserrat"/>
                <w:i w:val="0"/>
                <w:sz w:val="22"/>
              </w:rPr>
            </w:pPr>
            <w:r>
              <w:rPr>
                <w:rFonts w:ascii="Montserrat" w:hAnsi="Montserrat"/>
                <w:i w:val="0"/>
                <w:color w:val="000000" w:themeColor="text1"/>
                <w:sz w:val="22"/>
              </w:rPr>
              <w:t>Тур заканчивается 0</w:t>
            </w:r>
            <w:r>
              <w:rPr>
                <w:rFonts w:ascii="Montserrat" w:hAnsi="Montserrat"/>
                <w:color w:val="000000" w:themeColor="text1"/>
                <w:sz w:val="24"/>
              </w:rPr>
              <w:t>4</w:t>
            </w:r>
            <w:r w:rsidR="000351C8">
              <w:rPr>
                <w:rFonts w:ascii="Montserrat" w:hAnsi="Montserrat"/>
                <w:i w:val="0"/>
                <w:color w:val="000000" w:themeColor="text1"/>
                <w:sz w:val="22"/>
              </w:rPr>
              <w:t xml:space="preserve"> января 2026</w:t>
            </w:r>
            <w:r>
              <w:rPr>
                <w:rFonts w:ascii="Montserrat" w:hAnsi="Montserrat"/>
                <w:i w:val="0"/>
                <w:color w:val="000000" w:themeColor="text1"/>
                <w:sz w:val="22"/>
              </w:rPr>
              <w:t xml:space="preserve"> г. ориентировочно в 22.00-23.00 в Пятигорске, просьба приобретать обратные билеты с учетом этого факта.</w:t>
            </w:r>
          </w:p>
          <w:p w14:paraId="4654D5EB" w14:textId="77777777" w:rsidR="002C7038" w:rsidRDefault="00185981">
            <w:pPr>
              <w:pStyle w:val="af"/>
              <w:numPr>
                <w:ilvl w:val="0"/>
                <w:numId w:val="1"/>
              </w:numPr>
              <w:ind w:left="330" w:hanging="284"/>
              <w:jc w:val="both"/>
              <w:rPr>
                <w:rFonts w:ascii="Montserrat" w:hAnsi="Montserrat"/>
                <w:i w:val="0"/>
                <w:sz w:val="22"/>
              </w:rPr>
            </w:pPr>
            <w:r>
              <w:rPr>
                <w:rFonts w:ascii="Montserrat" w:hAnsi="Montserrat"/>
                <w:i w:val="0"/>
                <w:color w:val="000000" w:themeColor="text1"/>
                <w:sz w:val="22"/>
              </w:rPr>
              <w:t>Туристская компания «Ладья» оставляет за собой право менять последовательность автобусных и пешеходных экскурсий, замену их равноценными. Также возможна замена заявленных по программе гостиниц на равноценные.</w:t>
            </w:r>
          </w:p>
          <w:p w14:paraId="3F9F6F5D" w14:textId="77777777" w:rsidR="002C7038" w:rsidRDefault="002C7038">
            <w:pPr>
              <w:spacing w:line="240" w:lineRule="auto"/>
              <w:ind w:left="720"/>
              <w:rPr>
                <w:rFonts w:ascii="Montserrat" w:hAnsi="Montserrat"/>
                <w:i w:val="0"/>
                <w:sz w:val="22"/>
              </w:rPr>
            </w:pPr>
          </w:p>
          <w:p w14:paraId="62801834" w14:textId="77777777" w:rsidR="002C7038" w:rsidRDefault="002C7038">
            <w:pPr>
              <w:spacing w:line="240" w:lineRule="auto"/>
              <w:ind w:left="720"/>
              <w:rPr>
                <w:rFonts w:ascii="Montserrat" w:hAnsi="Montserrat"/>
                <w:i w:val="0"/>
                <w:sz w:val="22"/>
              </w:rPr>
            </w:pPr>
          </w:p>
          <w:p w14:paraId="672D5F6D" w14:textId="77777777" w:rsidR="002C7038" w:rsidRDefault="002C7038">
            <w:pPr>
              <w:spacing w:line="240" w:lineRule="auto"/>
              <w:ind w:left="720"/>
              <w:rPr>
                <w:rFonts w:ascii="Montserrat" w:hAnsi="Montserrat"/>
                <w:i w:val="0"/>
                <w:sz w:val="22"/>
              </w:rPr>
            </w:pPr>
          </w:p>
          <w:p w14:paraId="52B2BEF3" w14:textId="77777777" w:rsidR="002C7038" w:rsidRDefault="002C7038">
            <w:pPr>
              <w:spacing w:line="240" w:lineRule="auto"/>
              <w:ind w:left="720"/>
              <w:rPr>
                <w:rFonts w:ascii="Montserrat" w:hAnsi="Montserrat"/>
                <w:i w:val="0"/>
                <w:sz w:val="22"/>
              </w:rPr>
            </w:pPr>
          </w:p>
          <w:p w14:paraId="2E544EC3" w14:textId="77777777" w:rsidR="002C7038" w:rsidRDefault="002C7038">
            <w:pPr>
              <w:spacing w:line="240" w:lineRule="auto"/>
              <w:ind w:left="720"/>
              <w:rPr>
                <w:rFonts w:ascii="Montserrat" w:hAnsi="Montserrat"/>
                <w:i w:val="0"/>
                <w:sz w:val="22"/>
              </w:rPr>
            </w:pPr>
          </w:p>
          <w:p w14:paraId="735E6A8D" w14:textId="77777777" w:rsidR="002C7038" w:rsidRDefault="002C7038">
            <w:pPr>
              <w:spacing w:line="240" w:lineRule="auto"/>
              <w:ind w:left="720"/>
              <w:rPr>
                <w:rFonts w:ascii="Montserrat" w:hAnsi="Montserrat"/>
                <w:i w:val="0"/>
                <w:sz w:val="22"/>
              </w:rPr>
            </w:pPr>
          </w:p>
          <w:p w14:paraId="082A89A7" w14:textId="77777777" w:rsidR="002C7038" w:rsidRDefault="002C7038">
            <w:pPr>
              <w:spacing w:line="240" w:lineRule="auto"/>
              <w:ind w:left="720"/>
              <w:rPr>
                <w:rFonts w:ascii="Montserrat" w:hAnsi="Montserrat"/>
                <w:i w:val="0"/>
                <w:sz w:val="22"/>
              </w:rPr>
            </w:pPr>
          </w:p>
          <w:p w14:paraId="62EF8AD5" w14:textId="77777777" w:rsidR="002C7038" w:rsidRDefault="002C7038">
            <w:pPr>
              <w:spacing w:line="240" w:lineRule="auto"/>
              <w:ind w:left="720"/>
              <w:rPr>
                <w:rFonts w:ascii="Montserrat" w:hAnsi="Montserrat"/>
                <w:i w:val="0"/>
                <w:sz w:val="22"/>
              </w:rPr>
            </w:pPr>
          </w:p>
          <w:p w14:paraId="1AADEBF1" w14:textId="77777777" w:rsidR="002C7038" w:rsidRDefault="002C7038">
            <w:pPr>
              <w:spacing w:line="240" w:lineRule="auto"/>
              <w:ind w:left="720"/>
              <w:rPr>
                <w:rFonts w:ascii="Montserrat" w:hAnsi="Montserrat"/>
                <w:i w:val="0"/>
                <w:sz w:val="22"/>
              </w:rPr>
            </w:pPr>
          </w:p>
          <w:p w14:paraId="1D4138DF" w14:textId="77777777" w:rsidR="002C7038" w:rsidRDefault="002C7038">
            <w:pPr>
              <w:spacing w:line="240" w:lineRule="auto"/>
              <w:ind w:left="720"/>
              <w:rPr>
                <w:rFonts w:ascii="Montserrat" w:hAnsi="Montserrat"/>
                <w:i w:val="0"/>
                <w:sz w:val="22"/>
              </w:rPr>
            </w:pPr>
          </w:p>
          <w:p w14:paraId="6A2F7EF4" w14:textId="77777777" w:rsidR="002C7038" w:rsidRDefault="002C7038">
            <w:pPr>
              <w:spacing w:line="240" w:lineRule="auto"/>
              <w:ind w:left="720"/>
              <w:rPr>
                <w:rFonts w:ascii="Montserrat" w:hAnsi="Montserrat"/>
                <w:i w:val="0"/>
                <w:sz w:val="22"/>
              </w:rPr>
            </w:pPr>
          </w:p>
        </w:tc>
      </w:tr>
    </w:tbl>
    <w:p w14:paraId="44EA9BAA" w14:textId="77777777" w:rsidR="002C7038" w:rsidRDefault="00185981">
      <w:pPr>
        <w:spacing w:after="0" w:line="240" w:lineRule="auto"/>
        <w:rPr>
          <w:rFonts w:ascii="Montserrat" w:hAnsi="Montserrat"/>
          <w:b/>
          <w:i w:val="0"/>
          <w:sz w:val="22"/>
        </w:rPr>
      </w:pPr>
      <w:bookmarkStart w:id="0" w:name="_Hlk88561248"/>
      <w:r>
        <w:rPr>
          <w:rFonts w:ascii="Montserrat" w:hAnsi="Montserrat"/>
          <w:b/>
          <w:i w:val="0"/>
          <w:color w:val="000000" w:themeColor="text1"/>
          <w:sz w:val="22"/>
        </w:rPr>
        <w:lastRenderedPageBreak/>
        <w:t>ПРОГРАММА ТУРА</w:t>
      </w:r>
      <w:bookmarkEnd w:id="0"/>
    </w:p>
    <w:tbl>
      <w:tblPr>
        <w:tblStyle w:val="aff5"/>
        <w:tblW w:w="0" w:type="auto"/>
        <w:tblLayout w:type="fixed"/>
        <w:tblLook w:val="04A0" w:firstRow="1" w:lastRow="0" w:firstColumn="1" w:lastColumn="0" w:noHBand="0" w:noVBand="1"/>
      </w:tblPr>
      <w:tblGrid>
        <w:gridCol w:w="798"/>
        <w:gridCol w:w="7815"/>
        <w:gridCol w:w="2376"/>
      </w:tblGrid>
      <w:tr w:rsidR="002C7038" w14:paraId="19D4FBE9" w14:textId="77777777" w:rsidTr="000351C8">
        <w:tc>
          <w:tcPr>
            <w:tcW w:w="798" w:type="dxa"/>
          </w:tcPr>
          <w:p w14:paraId="77629AF3" w14:textId="77777777" w:rsidR="002C7038" w:rsidRDefault="00185981">
            <w:pPr>
              <w:spacing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день</w:t>
            </w:r>
          </w:p>
        </w:tc>
        <w:tc>
          <w:tcPr>
            <w:tcW w:w="7815" w:type="dxa"/>
            <w:tcBorders>
              <w:bottom w:val="single" w:sz="4" w:space="0" w:color="auto"/>
            </w:tcBorders>
          </w:tcPr>
          <w:p w14:paraId="1CDF6673" w14:textId="77777777" w:rsidR="002C7038" w:rsidRDefault="00185981">
            <w:pPr>
              <w:spacing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Программа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4169FB28" w14:textId="77777777" w:rsidR="002C7038" w:rsidRDefault="00185981">
            <w:pPr>
              <w:spacing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Доп. расходы</w:t>
            </w:r>
          </w:p>
        </w:tc>
      </w:tr>
      <w:tr w:rsidR="002C7038" w14:paraId="5D722ED3" w14:textId="77777777" w:rsidTr="000351C8">
        <w:trPr>
          <w:trHeight w:val="1680"/>
        </w:trPr>
        <w:tc>
          <w:tcPr>
            <w:tcW w:w="798" w:type="dxa"/>
            <w:textDirection w:val="btLr"/>
          </w:tcPr>
          <w:p w14:paraId="1AD0CCF9" w14:textId="77777777" w:rsidR="002C7038" w:rsidRDefault="00185981">
            <w:pPr>
              <w:spacing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02 января</w:t>
            </w:r>
          </w:p>
        </w:tc>
        <w:tc>
          <w:tcPr>
            <w:tcW w:w="7815" w:type="dxa"/>
          </w:tcPr>
          <w:p w14:paraId="57543031" w14:textId="316B2831" w:rsidR="002C7038" w:rsidRDefault="00185981">
            <w:pPr>
              <w:spacing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Ранний выезд из</w:t>
            </w:r>
            <w:r w:rsidR="000351C8">
              <w:rPr>
                <w:rFonts w:ascii="Montserrat" w:hAnsi="Montserrat"/>
                <w:b/>
                <w:i w:val="0"/>
                <w:color w:val="000000" w:themeColor="text1"/>
              </w:rPr>
              <w:t xml:space="preserve"> Пятигорска (ориентировочно в 06</w:t>
            </w:r>
            <w:r>
              <w:rPr>
                <w:rFonts w:ascii="Montserrat" w:hAnsi="Montserrat"/>
                <w:b/>
                <w:i w:val="0"/>
                <w:color w:val="000000" w:themeColor="text1"/>
              </w:rPr>
              <w:t>.30).</w:t>
            </w:r>
          </w:p>
          <w:p w14:paraId="53C9A96E" w14:textId="77777777" w:rsidR="002C7038" w:rsidRDefault="00185981">
            <w:pPr>
              <w:spacing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Выезд на экскурсию «Тайны древнего Иристона»</w:t>
            </w:r>
          </w:p>
          <w:p w14:paraId="7A75D4CC" w14:textId="77777777" w:rsidR="002C7038" w:rsidRDefault="00185981">
            <w:pPr>
              <w:spacing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Древнее селение </w:t>
            </w:r>
            <w:proofErr w:type="spellStart"/>
            <w:r>
              <w:rPr>
                <w:rFonts w:ascii="Montserrat" w:hAnsi="Montserrat"/>
                <w:b/>
                <w:i w:val="0"/>
                <w:color w:val="000000" w:themeColor="text1"/>
              </w:rPr>
              <w:t>Дзивгис</w:t>
            </w:r>
            <w:proofErr w:type="spellEnd"/>
            <w:r>
              <w:rPr>
                <w:rFonts w:ascii="Montserrat" w:hAnsi="Montserrat"/>
                <w:i w:val="0"/>
                <w:color w:val="000000" w:themeColor="text1"/>
              </w:rPr>
              <w:t xml:space="preserve"> стоит на левом берегу реки Фиагдон, в самом начале </w:t>
            </w:r>
            <w:proofErr w:type="spellStart"/>
            <w:r>
              <w:rPr>
                <w:rFonts w:ascii="Montserrat" w:hAnsi="Montserrat"/>
                <w:i w:val="0"/>
                <w:color w:val="000000" w:themeColor="text1"/>
              </w:rPr>
              <w:t>Куртатинского</w:t>
            </w:r>
            <w:proofErr w:type="spellEnd"/>
            <w:r>
              <w:rPr>
                <w:rFonts w:ascii="Montserrat" w:hAnsi="Montserrat"/>
                <w:i w:val="0"/>
                <w:color w:val="000000" w:themeColor="text1"/>
              </w:rPr>
              <w:t xml:space="preserve"> (</w:t>
            </w:r>
            <w:proofErr w:type="spellStart"/>
            <w:r>
              <w:rPr>
                <w:rFonts w:ascii="Montserrat" w:hAnsi="Montserrat"/>
                <w:i w:val="0"/>
                <w:color w:val="000000" w:themeColor="text1"/>
              </w:rPr>
              <w:t>Фиагдонского</w:t>
            </w:r>
            <w:proofErr w:type="spellEnd"/>
            <w:r>
              <w:rPr>
                <w:rFonts w:ascii="Montserrat" w:hAnsi="Montserrat"/>
                <w:i w:val="0"/>
                <w:color w:val="000000" w:themeColor="text1"/>
              </w:rPr>
              <w:t xml:space="preserve">) ущелья. В </w:t>
            </w:r>
            <w:proofErr w:type="spellStart"/>
            <w:r>
              <w:rPr>
                <w:rFonts w:ascii="Montserrat" w:hAnsi="Montserrat"/>
                <w:i w:val="0"/>
                <w:color w:val="000000" w:themeColor="text1"/>
              </w:rPr>
              <w:t>Дзивгисе</w:t>
            </w:r>
            <w:proofErr w:type="spellEnd"/>
            <w:r>
              <w:rPr>
                <w:rFonts w:ascii="Montserrat" w:hAnsi="Montserrat"/>
                <w:i w:val="0"/>
                <w:color w:val="000000" w:themeColor="text1"/>
              </w:rPr>
              <w:t xml:space="preserve"> находится одна из самых знаменитых и удивительных достопримечательностей Северной Осетии: скальная (пещерная) крепость. </w:t>
            </w:r>
          </w:p>
          <w:p w14:paraId="15718F45" w14:textId="77777777" w:rsidR="002C7038" w:rsidRDefault="00185981">
            <w:pPr>
              <w:spacing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Обед (входит в стоимость)</w:t>
            </w:r>
          </w:p>
          <w:p w14:paraId="409218F7" w14:textId="77777777" w:rsidR="002C7038" w:rsidRDefault="00185981">
            <w:pPr>
              <w:spacing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 xml:space="preserve">Посещаем </w:t>
            </w:r>
            <w:r>
              <w:rPr>
                <w:rFonts w:ascii="Montserrat" w:hAnsi="Montserrat"/>
                <w:b/>
                <w:i w:val="0"/>
                <w:color w:val="000000" w:themeColor="text1"/>
              </w:rPr>
              <w:t>Аланский мужской монастырь</w:t>
            </w:r>
            <w:r>
              <w:rPr>
                <w:rFonts w:ascii="Montserrat" w:hAnsi="Montserrat"/>
                <w:i w:val="0"/>
                <w:color w:val="000000" w:themeColor="text1"/>
              </w:rPr>
              <w:t xml:space="preserve"> - самый высокогорный монастырь в России. Здесь хранится одна из главных святынь Осетии «Чудотворная икона Моздокской Иверской божьей матери» - подарок царицы Тамары народу Осетии.</w:t>
            </w:r>
          </w:p>
          <w:p w14:paraId="3FD49FD6" w14:textId="77777777" w:rsidR="002C7038" w:rsidRDefault="00185981">
            <w:pPr>
              <w:spacing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Размещение в отеле «Владикавказ». Свободное время</w:t>
            </w:r>
          </w:p>
          <w:p w14:paraId="5B04A1FE" w14:textId="77777777" w:rsidR="002C7038" w:rsidRDefault="00185981">
            <w:pPr>
              <w:spacing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Выезд на застолье «Аланский вечер» (входит в стоимость тура)</w:t>
            </w:r>
          </w:p>
          <w:p w14:paraId="5BC77187" w14:textId="77777777" w:rsidR="002C7038" w:rsidRDefault="00185981">
            <w:pPr>
              <w:spacing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Пора познакомиться с осетинскими традициями, кухней, музыкой и танцами этой удивительной республики Кавказа!</w:t>
            </w:r>
          </w:p>
          <w:p w14:paraId="0D5B233C" w14:textId="77777777" w:rsidR="002C7038" w:rsidRDefault="00185981">
            <w:pPr>
              <w:spacing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 xml:space="preserve">Национальный вечер с осетинским застольем, главным ритуалом аланского культа: великим молитвенным пиром – КУВД. Это не трапеза или посиделки, это определенное действо. По сей день осетины всех поколений строго чтут традицию </w:t>
            </w:r>
            <w:proofErr w:type="spellStart"/>
            <w:r>
              <w:rPr>
                <w:rFonts w:ascii="Montserrat" w:hAnsi="Montserrat"/>
                <w:i w:val="0"/>
                <w:color w:val="000000" w:themeColor="text1"/>
              </w:rPr>
              <w:t>кувда</w:t>
            </w:r>
            <w:proofErr w:type="spellEnd"/>
            <w:r>
              <w:rPr>
                <w:rFonts w:ascii="Montserrat" w:hAnsi="Montserrat"/>
                <w:i w:val="0"/>
                <w:color w:val="000000" w:themeColor="text1"/>
              </w:rPr>
              <w:t xml:space="preserve">. </w:t>
            </w:r>
          </w:p>
          <w:p w14:paraId="7C636A71" w14:textId="77777777" w:rsidR="002C7038" w:rsidRDefault="00185981">
            <w:pPr>
              <w:spacing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 xml:space="preserve">После ужина вас ждет зрелищное продолжение вечера. История и культура осетинского народа раскроются через рассказы, молитвенные тосты, поэмы, выступления вокалистов и музыкантов. Вы услышите звуки национальных музыкальных инструментов — от мелодий осетинской гармошки до искрометного ритма </w:t>
            </w:r>
            <w:proofErr w:type="spellStart"/>
            <w:r>
              <w:rPr>
                <w:rFonts w:ascii="Montserrat" w:hAnsi="Montserrat"/>
                <w:i w:val="0"/>
                <w:color w:val="000000" w:themeColor="text1"/>
              </w:rPr>
              <w:t>доули</w:t>
            </w:r>
            <w:proofErr w:type="spellEnd"/>
            <w:r>
              <w:rPr>
                <w:rFonts w:ascii="Montserrat" w:hAnsi="Montserrat"/>
                <w:i w:val="0"/>
                <w:color w:val="000000" w:themeColor="text1"/>
              </w:rPr>
              <w:t xml:space="preserve">. Полюбуетесь профессиональным исполнением кавказской лезгинки и традиционного массового аланского танца </w:t>
            </w:r>
            <w:proofErr w:type="spellStart"/>
            <w:r>
              <w:rPr>
                <w:rFonts w:ascii="Montserrat" w:hAnsi="Montserrat"/>
                <w:i w:val="0"/>
                <w:color w:val="000000" w:themeColor="text1"/>
              </w:rPr>
              <w:t>Симд</w:t>
            </w:r>
            <w:proofErr w:type="spellEnd"/>
            <w:r>
              <w:rPr>
                <w:rFonts w:ascii="Montserrat" w:hAnsi="Montserrat"/>
                <w:i w:val="0"/>
                <w:color w:val="000000" w:themeColor="text1"/>
              </w:rPr>
              <w:t>. А в финале участников вечера ждет веселая дискотека, где вы сами сможете вдоволь потанцевать.</w:t>
            </w:r>
          </w:p>
          <w:p w14:paraId="0CF7735B" w14:textId="77777777" w:rsidR="002C7038" w:rsidRDefault="00185981">
            <w:pPr>
              <w:spacing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Возвращение в отель. Свободное время.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0C1118BE" w14:textId="77777777" w:rsidR="002C7038" w:rsidRDefault="00185981">
            <w:pPr>
              <w:pStyle w:val="af"/>
              <w:numPr>
                <w:ilvl w:val="0"/>
                <w:numId w:val="2"/>
              </w:numPr>
              <w:ind w:left="322" w:firstLine="38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300 рублей с Кадаргаванский каньон</w:t>
            </w:r>
          </w:p>
          <w:p w14:paraId="16AF6971" w14:textId="77777777" w:rsidR="002C7038" w:rsidRDefault="002C7038">
            <w:pPr>
              <w:rPr>
                <w:rFonts w:ascii="Montserrat" w:hAnsi="Montserrat"/>
                <w:i w:val="0"/>
              </w:rPr>
            </w:pPr>
          </w:p>
          <w:p w14:paraId="626CCA4C" w14:textId="77777777" w:rsidR="002C7038" w:rsidRDefault="002C7038">
            <w:pPr>
              <w:rPr>
                <w:rFonts w:ascii="Montserrat" w:hAnsi="Montserrat"/>
                <w:i w:val="0"/>
              </w:rPr>
            </w:pPr>
          </w:p>
          <w:p w14:paraId="0299B2EF" w14:textId="77777777" w:rsidR="002C7038" w:rsidRDefault="002C7038">
            <w:pPr>
              <w:rPr>
                <w:rFonts w:ascii="Montserrat" w:hAnsi="Montserrat"/>
                <w:b/>
                <w:i w:val="0"/>
              </w:rPr>
            </w:pPr>
          </w:p>
        </w:tc>
      </w:tr>
      <w:tr w:rsidR="002C7038" w14:paraId="0A0199BD" w14:textId="77777777" w:rsidTr="000351C8">
        <w:trPr>
          <w:trHeight w:val="1680"/>
        </w:trPr>
        <w:tc>
          <w:tcPr>
            <w:tcW w:w="798" w:type="dxa"/>
            <w:textDirection w:val="btLr"/>
          </w:tcPr>
          <w:p w14:paraId="007B30BF" w14:textId="77777777" w:rsidR="002C7038" w:rsidRDefault="00185981">
            <w:pPr>
              <w:spacing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03 января </w:t>
            </w:r>
          </w:p>
        </w:tc>
        <w:tc>
          <w:tcPr>
            <w:tcW w:w="7815" w:type="dxa"/>
          </w:tcPr>
          <w:p w14:paraId="1109BC92" w14:textId="77777777" w:rsidR="002C7038" w:rsidRDefault="00185981">
            <w:pPr>
              <w:spacing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Завтрак в отеле. Выезд в Грозный</w:t>
            </w:r>
          </w:p>
          <w:p w14:paraId="0B349D3B" w14:textId="77777777" w:rsidR="000351C8" w:rsidRPr="000351C8" w:rsidRDefault="000351C8" w:rsidP="000351C8">
            <w:pPr>
              <w:spacing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 w:rsidRPr="000351C8">
              <w:rPr>
                <w:rFonts w:ascii="Montserrat" w:hAnsi="Montserrat"/>
                <w:i w:val="0"/>
                <w:color w:val="000000" w:themeColor="text1"/>
              </w:rPr>
              <w:t>Грозный – город-феникс, возрожденный из пепла уже такой далекой войны. Современный Грозный - красивый, чистый, уютный город, где уже ничего не напоминает о былом. Столицу Чечни даже называют "Кавказским Дубаем". Высотки "Грозный-сити" поднимаются на высоту 40 этажей (200 рублей с человека), но это не предел: рядом строится небоскрёб в 102 этажа в стиле чеченских средневековых сторожевых башен.</w:t>
            </w:r>
          </w:p>
          <w:p w14:paraId="69897C67" w14:textId="77777777" w:rsidR="000351C8" w:rsidRDefault="000351C8" w:rsidP="000351C8">
            <w:pPr>
              <w:spacing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 w:rsidRPr="000351C8">
              <w:rPr>
                <w:rFonts w:ascii="Montserrat" w:hAnsi="Montserrat"/>
                <w:i w:val="0"/>
                <w:color w:val="000000" w:themeColor="text1"/>
              </w:rPr>
              <w:t>На прогулке по Грозному вы побываете в храме Архангела Михаила и в мечети "Сердце Чечни" - одной из самых больших в мире. Мечеть расписана узорами в стиле традиционных чеченских орнаментов «бустам», её интерьер — это обилие белого мрамора, напыление золотом высшей пробы и 36 люстр с тысячами кристаллов Swarovski. В "Сердце Чечни" одновременно могут поместиться 10 тысяч человек.</w:t>
            </w:r>
          </w:p>
          <w:p w14:paraId="6B469347" w14:textId="5A767506" w:rsidR="002C7038" w:rsidRDefault="00185981" w:rsidP="000351C8">
            <w:pPr>
              <w:spacing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Обед в кафе (входит в стоимость тура)</w:t>
            </w:r>
          </w:p>
          <w:p w14:paraId="0D8CFF89" w14:textId="77777777" w:rsidR="002C7038" w:rsidRDefault="00185981">
            <w:pPr>
              <w:spacing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>В городе Шали посещаем самую большую в Европе мечеть "Гордость мусульман". Мечеть в два раза больше Голубой мечети Стамбула и Храма Христа Спасителя в Москве. Внутри могут разместиться более 30 тысяч человек, а на прилегающей территории - до 70 тысяч человек.</w:t>
            </w:r>
          </w:p>
          <w:p w14:paraId="7533DE3E" w14:textId="77777777" w:rsidR="002C7038" w:rsidRDefault="00185981">
            <w:pPr>
              <w:spacing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Переезд во Владикавказ, экскурсия по городу.</w:t>
            </w:r>
          </w:p>
          <w:p w14:paraId="61E1E88F" w14:textId="77777777" w:rsidR="002C7038" w:rsidRDefault="00185981">
            <w:pPr>
              <w:spacing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i w:val="0"/>
                <w:color w:val="000000" w:themeColor="text1"/>
              </w:rPr>
              <w:t xml:space="preserve">Владикавказ, как его называют по-осетински «Дзауджикау» – это столица Республики Северная Осетия – Алания. Он раскинулся прямо у самого подножия Кавказских гор, по берегам стремительной и своенравной реки Терек. Его прямые, утопающие в зелени улицы словно упираются в заснеженные, величественные горы. Владикавказ производит впечатление безмятежной кавказской деревушки с ее уникальным национальным колоритом и спокойствием. </w:t>
            </w:r>
          </w:p>
          <w:p w14:paraId="32A38F7D" w14:textId="77777777" w:rsidR="002C7038" w:rsidRDefault="00185981">
            <w:pPr>
              <w:spacing w:line="240" w:lineRule="auto"/>
              <w:jc w:val="both"/>
              <w:rPr>
                <w:rFonts w:ascii="Montserrat" w:hAnsi="Montserrat"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Ужин (входит в стоимость)</w:t>
            </w:r>
          </w:p>
          <w:p w14:paraId="47C48A92" w14:textId="77777777" w:rsidR="002C7038" w:rsidRDefault="00185981">
            <w:pPr>
              <w:spacing w:line="240" w:lineRule="auto"/>
              <w:jc w:val="both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Возвращение в отель. Свободное время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14:paraId="301E0377" w14:textId="77777777" w:rsidR="000351C8" w:rsidRDefault="000351C8" w:rsidP="000351C8">
            <w:pPr>
              <w:pStyle w:val="af"/>
              <w:numPr>
                <w:ilvl w:val="0"/>
                <w:numId w:val="2"/>
              </w:numPr>
              <w:spacing w:after="200"/>
              <w:ind w:left="322" w:firstLine="38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400 рублей. Входные билеты</w:t>
            </w:r>
          </w:p>
          <w:p w14:paraId="5A04ECE9" w14:textId="77777777" w:rsidR="002C7038" w:rsidRDefault="002C7038" w:rsidP="000351C8"/>
        </w:tc>
      </w:tr>
      <w:tr w:rsidR="002C7038" w14:paraId="6643071F" w14:textId="77777777">
        <w:trPr>
          <w:trHeight w:val="4810"/>
        </w:trPr>
        <w:tc>
          <w:tcPr>
            <w:tcW w:w="798" w:type="dxa"/>
            <w:textDirection w:val="btLr"/>
          </w:tcPr>
          <w:p w14:paraId="7A739B22" w14:textId="77777777" w:rsidR="002C7038" w:rsidRDefault="00185981">
            <w:pPr>
              <w:spacing w:line="240" w:lineRule="auto"/>
              <w:ind w:left="113" w:right="113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lastRenderedPageBreak/>
              <w:t>04 января</w:t>
            </w:r>
          </w:p>
        </w:tc>
        <w:tc>
          <w:tcPr>
            <w:tcW w:w="7815" w:type="dxa"/>
          </w:tcPr>
          <w:p w14:paraId="40135F63" w14:textId="77777777" w:rsidR="002C7038" w:rsidRDefault="00185981">
            <w:pPr>
              <w:spacing w:line="270" w:lineRule="atLeast"/>
              <w:ind w:right="227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Завтрак в отеле или ланч-бокс. Освобождение номеров.</w:t>
            </w:r>
          </w:p>
          <w:p w14:paraId="423F3281" w14:textId="77777777" w:rsidR="002C7038" w:rsidRDefault="00185981">
            <w:pPr>
              <w:spacing w:line="270" w:lineRule="atLeast"/>
              <w:ind w:right="227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 xml:space="preserve">Экскурсия в замечательный горный край, воспетый Владимиром Высоцким и покоривший сердца миллионов людей - в Приэльбрусье. </w:t>
            </w:r>
          </w:p>
          <w:p w14:paraId="0D815B07" w14:textId="77777777" w:rsidR="002C7038" w:rsidRDefault="00185981">
            <w:pPr>
              <w:spacing w:line="270" w:lineRule="atLeast"/>
              <w:ind w:right="227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Каждый, кто хоть раз бывал в Кабардино-Балкарии, ощущал на себе невероятную силу одной из красивейших и величественных гор нашей планеты – Эльбруса! Седой величавый двухвершинный вулкан, родившийся сотни тысяч лет назад в результате сильнейших землетрясений, с незапамятных времен манит к себе тысячи паломников, исследователей и ученых, мечтающих разгадать его тайну и ощутить на себе его волшебную энергетику.</w:t>
            </w:r>
          </w:p>
          <w:p w14:paraId="368DDF0E" w14:textId="77777777" w:rsidR="002C7038" w:rsidRDefault="00185981">
            <w:pPr>
              <w:spacing w:line="270" w:lineRule="atLeast"/>
              <w:ind w:right="227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С Эльбрусом связано большое количество легенд и сказаний. Считается, что на склонах горы существует много мест силы, открывающих великие тайны прошлого и будущего. Местные жители величают Эльбрус «горой счастья» или «горой богов».</w:t>
            </w:r>
          </w:p>
          <w:p w14:paraId="7BB2E8CF" w14:textId="79F4DDBE" w:rsidR="002C7038" w:rsidRDefault="00185981">
            <w:pPr>
              <w:spacing w:line="270" w:lineRule="atLeast"/>
              <w:ind w:right="227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i w:val="0"/>
              </w:rPr>
              <w:t xml:space="preserve">Заснеженный горб Эльбруса завораживает и манит своей недоступностью. Этот край богат лесами, отличается живописностью пейзажей, прозрачностью рек и озер, чистотой воздуха. Дорога идет вдоль Баксанского ущелья, несколько раз пересекая реку Баксан и ведет к подножию Эльбруса. Автобусный маршрут заканчивается у селения Терскол на поляне Азау. С нее начинается подъем на Эльбрус. В программу экскурсии входит посещение горы Чегет. С горы Чегет открывается прекрасный вид на Эльбрус </w:t>
            </w:r>
          </w:p>
          <w:p w14:paraId="199A4D67" w14:textId="77777777" w:rsidR="002C7038" w:rsidRDefault="00185981">
            <w:pPr>
              <w:spacing w:line="240" w:lineRule="auto"/>
              <w:jc w:val="both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Переезд в г. Пятигорск. Завершение тура</w:t>
            </w:r>
          </w:p>
        </w:tc>
        <w:tc>
          <w:tcPr>
            <w:tcW w:w="2376" w:type="dxa"/>
          </w:tcPr>
          <w:p w14:paraId="4F983A2A" w14:textId="77777777" w:rsidR="002C7038" w:rsidRDefault="002C7038">
            <w:pPr>
              <w:spacing w:line="240" w:lineRule="auto"/>
              <w:ind w:left="322" w:firstLine="38"/>
              <w:jc w:val="both"/>
              <w:rPr>
                <w:rFonts w:ascii="Montserrat" w:hAnsi="Montserrat"/>
                <w:b/>
                <w:i w:val="0"/>
              </w:rPr>
            </w:pPr>
          </w:p>
          <w:p w14:paraId="04555384" w14:textId="77777777" w:rsidR="000351C8" w:rsidRDefault="000351C8" w:rsidP="000351C8">
            <w:pPr>
              <w:spacing w:line="240" w:lineRule="auto"/>
              <w:ind w:left="180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•канатные дороги:</w:t>
            </w:r>
          </w:p>
          <w:p w14:paraId="58719A69" w14:textId="77777777" w:rsidR="000351C8" w:rsidRDefault="000351C8" w:rsidP="000351C8">
            <w:pPr>
              <w:spacing w:line="240" w:lineRule="auto"/>
              <w:ind w:left="180"/>
              <w:jc w:val="both"/>
              <w:rPr>
                <w:rFonts w:ascii="Montserrat" w:hAnsi="Montserrat"/>
                <w:i w:val="0"/>
              </w:rPr>
            </w:pPr>
          </w:p>
          <w:p w14:paraId="193D9579" w14:textId="77777777" w:rsidR="000351C8" w:rsidRDefault="000351C8" w:rsidP="000351C8">
            <w:pPr>
              <w:spacing w:line="240" w:lineRule="auto"/>
              <w:ind w:left="180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 xml:space="preserve"> </w:t>
            </w:r>
          </w:p>
          <w:p w14:paraId="6A9C08F0" w14:textId="77777777" w:rsidR="000351C8" w:rsidRDefault="000351C8" w:rsidP="000351C8">
            <w:pPr>
              <w:numPr>
                <w:ilvl w:val="0"/>
                <w:numId w:val="6"/>
              </w:numPr>
              <w:spacing w:line="240" w:lineRule="auto"/>
              <w:ind w:left="180" w:firstLine="0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2700 с чел. Эльбрус</w:t>
            </w:r>
          </w:p>
          <w:p w14:paraId="7F0FD20D" w14:textId="77777777" w:rsidR="000351C8" w:rsidRDefault="000351C8" w:rsidP="000351C8">
            <w:pPr>
              <w:numPr>
                <w:ilvl w:val="0"/>
                <w:numId w:val="6"/>
              </w:numPr>
              <w:spacing w:line="240" w:lineRule="auto"/>
              <w:ind w:left="180" w:firstLine="0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1100 с чел. Чегет</w:t>
            </w:r>
          </w:p>
          <w:p w14:paraId="1CFA2806" w14:textId="77777777" w:rsidR="000351C8" w:rsidRDefault="000351C8" w:rsidP="000351C8">
            <w:pPr>
              <w:numPr>
                <w:ilvl w:val="0"/>
                <w:numId w:val="6"/>
              </w:numPr>
              <w:spacing w:line="240" w:lineRule="auto"/>
              <w:ind w:left="180" w:firstLine="0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Обед</w:t>
            </w:r>
          </w:p>
          <w:p w14:paraId="43DE25DA" w14:textId="77777777" w:rsidR="000351C8" w:rsidRDefault="000351C8" w:rsidP="000351C8">
            <w:pPr>
              <w:numPr>
                <w:ilvl w:val="0"/>
                <w:numId w:val="6"/>
              </w:numPr>
              <w:spacing w:line="240" w:lineRule="auto"/>
              <w:ind w:left="180" w:firstLine="0"/>
              <w:jc w:val="both"/>
              <w:rPr>
                <w:rFonts w:ascii="Montserrat" w:hAnsi="Montserrat"/>
                <w:i w:val="0"/>
              </w:rPr>
            </w:pPr>
            <w:r>
              <w:rPr>
                <w:rFonts w:ascii="Montserrat" w:hAnsi="Montserrat"/>
                <w:i w:val="0"/>
              </w:rPr>
              <w:t>Ужин</w:t>
            </w:r>
          </w:p>
          <w:p w14:paraId="1DB18A37" w14:textId="77777777" w:rsidR="002C7038" w:rsidRDefault="002C7038">
            <w:pPr>
              <w:spacing w:line="240" w:lineRule="auto"/>
              <w:jc w:val="both"/>
              <w:rPr>
                <w:rFonts w:ascii="Montserrat" w:hAnsi="Montserrat"/>
                <w:i w:val="0"/>
              </w:rPr>
            </w:pPr>
          </w:p>
          <w:p w14:paraId="3F101003" w14:textId="77777777" w:rsidR="002C7038" w:rsidRDefault="002C7038">
            <w:pPr>
              <w:spacing w:line="270" w:lineRule="atLeast"/>
              <w:ind w:left="322" w:right="227" w:firstLine="38"/>
              <w:jc w:val="both"/>
              <w:rPr>
                <w:rFonts w:ascii="Montserrat" w:hAnsi="Montserrat"/>
                <w:b/>
                <w:i w:val="0"/>
              </w:rPr>
            </w:pPr>
          </w:p>
        </w:tc>
      </w:tr>
    </w:tbl>
    <w:p w14:paraId="34752DC5" w14:textId="77777777" w:rsidR="002C7038" w:rsidRDefault="002C7038">
      <w:pPr>
        <w:spacing w:after="0" w:line="240" w:lineRule="auto"/>
        <w:rPr>
          <w:rFonts w:ascii="Montserrat" w:hAnsi="Montserrat"/>
          <w:b/>
          <w:i w:val="0"/>
          <w:sz w:val="22"/>
        </w:rPr>
      </w:pPr>
    </w:p>
    <w:p w14:paraId="0E699B90" w14:textId="77777777" w:rsidR="002C7038" w:rsidRDefault="00185981">
      <w:pPr>
        <w:pStyle w:val="6"/>
        <w:spacing w:before="0" w:after="300"/>
        <w:rPr>
          <w:rFonts w:ascii="Montserrat" w:hAnsi="Montserrat"/>
          <w:b/>
          <w:i w:val="0"/>
          <w:color w:val="000000"/>
          <w:sz w:val="22"/>
        </w:rPr>
      </w:pPr>
      <w:bookmarkStart w:id="1" w:name="_Hlk88562208"/>
      <w:r>
        <w:rPr>
          <w:rFonts w:ascii="Montserrat" w:hAnsi="Montserrat"/>
          <w:b/>
          <w:i w:val="0"/>
          <w:noProof/>
          <w:color w:val="E36C0A" w:themeColor="accent6" w:themeShade="BF"/>
          <w:sz w:val="22"/>
        </w:rPr>
        <w:drawing>
          <wp:anchor distT="0" distB="0" distL="114300" distR="114300" simplePos="0" relativeHeight="251659776" behindDoc="0" locked="0" layoutInCell="1" allowOverlap="1" wp14:anchorId="33349DD1" wp14:editId="049716B9">
            <wp:simplePos x="0" y="0"/>
            <wp:positionH relativeFrom="margin">
              <wp:posOffset>-209550</wp:posOffset>
            </wp:positionH>
            <wp:positionV relativeFrom="paragraph">
              <wp:posOffset>-108585</wp:posOffset>
            </wp:positionV>
            <wp:extent cx="438150" cy="416243"/>
            <wp:effectExtent l="0" t="0" r="0" b="0"/>
            <wp:wrapSquare wrapText="bothSides" distT="0" distB="0" distL="114300" distR="11430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438150" cy="416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hAnsi="Montserrat"/>
          <w:b/>
          <w:i w:val="0"/>
          <w:color w:val="000000" w:themeColor="text1"/>
          <w:sz w:val="22"/>
        </w:rPr>
        <w:t>Что взять с собой в путешествие</w:t>
      </w:r>
      <w:bookmarkEnd w:id="1"/>
    </w:p>
    <w:p w14:paraId="0481913F" w14:textId="77777777" w:rsidR="002C7038" w:rsidRDefault="00185981">
      <w:pPr>
        <w:pStyle w:val="af"/>
        <w:numPr>
          <w:ilvl w:val="0"/>
          <w:numId w:val="4"/>
        </w:numPr>
        <w:tabs>
          <w:tab w:val="clear" w:pos="644"/>
          <w:tab w:val="left" w:pos="720"/>
        </w:tabs>
        <w:spacing w:after="0" w:line="240" w:lineRule="auto"/>
        <w:ind w:left="720" w:right="277" w:hanging="294"/>
        <w:jc w:val="both"/>
        <w:rPr>
          <w:rFonts w:ascii="Montserrat" w:hAnsi="Montserrat"/>
          <w:i w:val="0"/>
        </w:rPr>
      </w:pPr>
      <w:r>
        <w:rPr>
          <w:rFonts w:ascii="Montserrat" w:hAnsi="Montserrat"/>
          <w:i w:val="0"/>
        </w:rPr>
        <w:t>документы, необходимые в поездку (оригинал паспорта и свидетельства о рождении для детей до 14 лет, медицинский полис ОМС).</w:t>
      </w:r>
    </w:p>
    <w:p w14:paraId="79ADDE9F" w14:textId="5C7A551F" w:rsidR="002C7038" w:rsidRDefault="00185981">
      <w:pPr>
        <w:numPr>
          <w:ilvl w:val="0"/>
          <w:numId w:val="4"/>
        </w:numPr>
        <w:tabs>
          <w:tab w:val="clear" w:pos="644"/>
          <w:tab w:val="left" w:pos="720"/>
        </w:tabs>
        <w:spacing w:after="0" w:line="240" w:lineRule="auto"/>
        <w:ind w:left="720" w:firstLine="0"/>
        <w:rPr>
          <w:rFonts w:ascii="Montserrat" w:hAnsi="Montserrat"/>
          <w:i w:val="0"/>
        </w:rPr>
      </w:pPr>
      <w:r>
        <w:rPr>
          <w:rStyle w:val="gdlr-core-icon-list-content0"/>
          <w:rFonts w:ascii="Montserrat" w:hAnsi="Montserrat"/>
          <w:i w:val="0"/>
          <w:color w:val="000000" w:themeColor="text1"/>
        </w:rPr>
        <w:t xml:space="preserve">удобную одежду по </w:t>
      </w:r>
      <w:proofErr w:type="gramStart"/>
      <w:r>
        <w:rPr>
          <w:rStyle w:val="gdlr-core-icon-list-content0"/>
          <w:rFonts w:ascii="Montserrat" w:hAnsi="Montserrat"/>
          <w:i w:val="0"/>
          <w:color w:val="000000" w:themeColor="text1"/>
        </w:rPr>
        <w:t>сезону  +</w:t>
      </w:r>
      <w:proofErr w:type="gramEnd"/>
      <w:r>
        <w:rPr>
          <w:rStyle w:val="gdlr-core-icon-list-content0"/>
          <w:rFonts w:ascii="Montserrat" w:hAnsi="Montserrat"/>
          <w:i w:val="0"/>
          <w:color w:val="000000" w:themeColor="text1"/>
        </w:rPr>
        <w:t xml:space="preserve"> теплую одежду </w:t>
      </w:r>
    </w:p>
    <w:p w14:paraId="76F1CE9D" w14:textId="4EF148B4" w:rsidR="002C7038" w:rsidRPr="00193606" w:rsidRDefault="00185981" w:rsidP="00193606">
      <w:pPr>
        <w:numPr>
          <w:ilvl w:val="0"/>
          <w:numId w:val="4"/>
        </w:numPr>
        <w:tabs>
          <w:tab w:val="clear" w:pos="644"/>
          <w:tab w:val="left" w:pos="720"/>
        </w:tabs>
        <w:spacing w:after="0" w:line="240" w:lineRule="auto"/>
        <w:ind w:left="993" w:hanging="567"/>
        <w:rPr>
          <w:rFonts w:ascii="Montserrat" w:hAnsi="Montserrat"/>
          <w:i w:val="0"/>
        </w:rPr>
      </w:pPr>
      <w:r w:rsidRPr="00193606">
        <w:rPr>
          <w:rStyle w:val="gdlr-core-icon-list-content0"/>
          <w:rFonts w:ascii="Montserrat" w:hAnsi="Montserrat"/>
          <w:i w:val="0"/>
          <w:color w:val="000000" w:themeColor="text1"/>
        </w:rPr>
        <w:t>удобную спортивную обувь</w:t>
      </w:r>
      <w:r w:rsidR="00193606" w:rsidRPr="00193606">
        <w:rPr>
          <w:rStyle w:val="gdlr-core-icon-list-content0"/>
          <w:rFonts w:ascii="Montserrat" w:hAnsi="Montserrat"/>
          <w:i w:val="0"/>
          <w:color w:val="000000" w:themeColor="text1"/>
        </w:rPr>
        <w:t xml:space="preserve">, </w:t>
      </w:r>
      <w:r w:rsidRPr="00193606">
        <w:rPr>
          <w:rStyle w:val="gdlr-core-icon-list-content0"/>
          <w:rFonts w:ascii="Montserrat" w:hAnsi="Montserrat"/>
          <w:i w:val="0"/>
          <w:color w:val="000000" w:themeColor="text1"/>
        </w:rPr>
        <w:t>плащ-дождевик</w:t>
      </w:r>
    </w:p>
    <w:p w14:paraId="7C13F8F9" w14:textId="571A1506" w:rsidR="002C7038" w:rsidRPr="00193606" w:rsidRDefault="00185981" w:rsidP="00193606">
      <w:pPr>
        <w:numPr>
          <w:ilvl w:val="0"/>
          <w:numId w:val="4"/>
        </w:numPr>
        <w:tabs>
          <w:tab w:val="clear" w:pos="644"/>
          <w:tab w:val="left" w:pos="720"/>
        </w:tabs>
        <w:spacing w:after="0" w:line="240" w:lineRule="auto"/>
        <w:ind w:left="993" w:hanging="567"/>
        <w:rPr>
          <w:rFonts w:ascii="Montserrat" w:hAnsi="Montserrat"/>
          <w:i w:val="0"/>
        </w:rPr>
      </w:pPr>
      <w:r w:rsidRPr="00193606">
        <w:rPr>
          <w:rStyle w:val="gdlr-core-icon-list-content0"/>
          <w:rFonts w:ascii="Montserrat" w:hAnsi="Montserrat"/>
          <w:i w:val="0"/>
          <w:color w:val="000000" w:themeColor="text1"/>
        </w:rPr>
        <w:t>солнцезащитные очки и крем</w:t>
      </w:r>
      <w:r w:rsidR="00193606" w:rsidRPr="00193606">
        <w:rPr>
          <w:rStyle w:val="gdlr-core-icon-list-content0"/>
          <w:rFonts w:ascii="Montserrat" w:hAnsi="Montserrat"/>
          <w:i w:val="0"/>
          <w:color w:val="000000" w:themeColor="text1"/>
        </w:rPr>
        <w:t xml:space="preserve">, </w:t>
      </w:r>
      <w:r w:rsidRPr="00193606">
        <w:rPr>
          <w:rStyle w:val="gdlr-core-icon-list-content0"/>
          <w:rFonts w:ascii="Montserrat" w:hAnsi="Montserrat"/>
          <w:i w:val="0"/>
          <w:color w:val="000000" w:themeColor="text1"/>
        </w:rPr>
        <w:t>купальники и наряды для фотосессий</w:t>
      </w:r>
    </w:p>
    <w:p w14:paraId="2543667D" w14:textId="5C207E38" w:rsidR="002C7038" w:rsidRDefault="00185981">
      <w:pPr>
        <w:numPr>
          <w:ilvl w:val="0"/>
          <w:numId w:val="4"/>
        </w:numPr>
        <w:tabs>
          <w:tab w:val="clear" w:pos="644"/>
          <w:tab w:val="left" w:pos="720"/>
        </w:tabs>
        <w:spacing w:after="0" w:line="240" w:lineRule="auto"/>
        <w:ind w:left="851" w:hanging="425"/>
        <w:rPr>
          <w:rFonts w:ascii="Montserrat" w:hAnsi="Montserrat"/>
          <w:i w:val="0"/>
        </w:rPr>
      </w:pPr>
      <w:r>
        <w:rPr>
          <w:rStyle w:val="gdlr-core-icon-list-content0"/>
          <w:rFonts w:ascii="Montserrat" w:hAnsi="Montserrat"/>
          <w:i w:val="0"/>
          <w:color w:val="000000" w:themeColor="text1"/>
        </w:rPr>
        <w:t>личную аптечку (при необходимости)</w:t>
      </w:r>
    </w:p>
    <w:p w14:paraId="25BF90F8" w14:textId="77777777" w:rsidR="002C7038" w:rsidRDefault="00185981">
      <w:pPr>
        <w:numPr>
          <w:ilvl w:val="0"/>
          <w:numId w:val="4"/>
        </w:numPr>
        <w:tabs>
          <w:tab w:val="clear" w:pos="644"/>
          <w:tab w:val="left" w:pos="720"/>
        </w:tabs>
        <w:spacing w:after="0" w:line="240" w:lineRule="auto"/>
        <w:ind w:left="851" w:hanging="425"/>
        <w:rPr>
          <w:rFonts w:ascii="Montserrat" w:hAnsi="Montserrat"/>
          <w:b/>
          <w:color w:val="E36C0A"/>
        </w:rPr>
      </w:pPr>
      <w:r>
        <w:rPr>
          <w:rFonts w:ascii="Montserrat" w:hAnsi="Montserrat"/>
          <w:i w:val="0"/>
        </w:rPr>
        <w:t>деньги на личные цели</w:t>
      </w:r>
    </w:p>
    <w:p w14:paraId="41293F7A" w14:textId="77777777" w:rsidR="002C7038" w:rsidRDefault="00185981">
      <w:pPr>
        <w:spacing w:after="0" w:line="240" w:lineRule="auto"/>
        <w:rPr>
          <w:rFonts w:ascii="Montserrat" w:hAnsi="Montserrat"/>
          <w:b/>
          <w:color w:val="E36C0A"/>
        </w:rPr>
      </w:pPr>
      <w:r>
        <w:rPr>
          <w:rFonts w:ascii="Montserrat" w:hAnsi="Montserrat"/>
          <w:b/>
          <w:i w:val="0"/>
          <w:noProof/>
          <w:color w:val="000000" w:themeColor="text1"/>
          <w:sz w:val="22"/>
        </w:rPr>
        <w:drawing>
          <wp:anchor distT="0" distB="0" distL="114300" distR="114300" simplePos="0" relativeHeight="251660800" behindDoc="0" locked="0" layoutInCell="1" allowOverlap="1" wp14:anchorId="334F68BC" wp14:editId="0871D09D">
            <wp:simplePos x="0" y="0"/>
            <wp:positionH relativeFrom="margin">
              <wp:posOffset>0</wp:posOffset>
            </wp:positionH>
            <wp:positionV relativeFrom="paragraph">
              <wp:posOffset>40640</wp:posOffset>
            </wp:positionV>
            <wp:extent cx="469265" cy="438785"/>
            <wp:effectExtent l="0" t="0" r="0" b="0"/>
            <wp:wrapSquare wrapText="bothSides" distT="0" distB="0" distL="114300" distR="11430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4"/>
                    <a:srcRect/>
                    <a:stretch/>
                  </pic:blipFill>
                  <pic:spPr>
                    <a:xfrm>
                      <a:off x="0" y="0"/>
                      <a:ext cx="46926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750CCD" w14:textId="77777777" w:rsidR="002C7038" w:rsidRDefault="00185981">
      <w:pPr>
        <w:spacing w:after="0" w:line="240" w:lineRule="auto"/>
        <w:rPr>
          <w:rFonts w:ascii="Montserrat" w:hAnsi="Montserrat"/>
          <w:b/>
          <w:i w:val="0"/>
          <w:color w:val="000000" w:themeColor="text1"/>
          <w:sz w:val="22"/>
        </w:rPr>
      </w:pPr>
      <w:r>
        <w:rPr>
          <w:rFonts w:ascii="Montserrat" w:hAnsi="Montserrat"/>
          <w:b/>
          <w:i w:val="0"/>
          <w:color w:val="000000" w:themeColor="text1"/>
          <w:sz w:val="22"/>
        </w:rPr>
        <w:t>Стоимость тура</w:t>
      </w:r>
    </w:p>
    <w:p w14:paraId="3378FA60" w14:textId="77777777" w:rsidR="002C7038" w:rsidRDefault="002C7038">
      <w:pPr>
        <w:spacing w:after="0" w:line="240" w:lineRule="auto"/>
        <w:rPr>
          <w:rFonts w:ascii="Montserrat" w:hAnsi="Montserrat"/>
          <w:b/>
          <w:i w:val="0"/>
          <w:sz w:val="22"/>
        </w:rPr>
      </w:pPr>
    </w:p>
    <w:tbl>
      <w:tblPr>
        <w:tblStyle w:val="aff5"/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4536"/>
      </w:tblGrid>
      <w:tr w:rsidR="002C7038" w14:paraId="11450A76" w14:textId="77777777" w:rsidTr="00193606">
        <w:tc>
          <w:tcPr>
            <w:tcW w:w="6204" w:type="dxa"/>
            <w:vMerge w:val="restart"/>
          </w:tcPr>
          <w:p w14:paraId="432A0FEA" w14:textId="77777777" w:rsidR="002C7038" w:rsidRDefault="002C7038">
            <w:pPr>
              <w:spacing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</w:p>
          <w:p w14:paraId="3FB15215" w14:textId="77777777" w:rsidR="002C7038" w:rsidRDefault="002C7038">
            <w:pPr>
              <w:spacing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</w:p>
          <w:p w14:paraId="10A6D3D0" w14:textId="77777777" w:rsidR="002C7038" w:rsidRDefault="00185981">
            <w:pPr>
              <w:spacing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Название отеля</w:t>
            </w:r>
          </w:p>
        </w:tc>
        <w:tc>
          <w:tcPr>
            <w:tcW w:w="4536" w:type="dxa"/>
          </w:tcPr>
          <w:p w14:paraId="6B18806B" w14:textId="77777777" w:rsidR="002C7038" w:rsidRDefault="00185981">
            <w:pPr>
              <w:spacing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Стоимость тура </w:t>
            </w:r>
          </w:p>
          <w:p w14:paraId="6BE02700" w14:textId="260816CA" w:rsidR="002C7038" w:rsidRDefault="00185981" w:rsidP="00193606">
            <w:pPr>
              <w:spacing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>на 1 человека, руб.</w:t>
            </w:r>
          </w:p>
        </w:tc>
      </w:tr>
      <w:tr w:rsidR="002C7038" w14:paraId="2E2B7CB7" w14:textId="77777777" w:rsidTr="00193606">
        <w:tc>
          <w:tcPr>
            <w:tcW w:w="6204" w:type="dxa"/>
            <w:vMerge/>
          </w:tcPr>
          <w:p w14:paraId="20AF143B" w14:textId="77777777" w:rsidR="002C7038" w:rsidRDefault="002C7038"/>
        </w:tc>
        <w:tc>
          <w:tcPr>
            <w:tcW w:w="4536" w:type="dxa"/>
          </w:tcPr>
          <w:p w14:paraId="77A7DA38" w14:textId="77777777" w:rsidR="002C7038" w:rsidRDefault="002C7038">
            <w:pPr>
              <w:spacing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</w:pPr>
          </w:p>
          <w:p w14:paraId="24B77C62" w14:textId="41EBC885" w:rsidR="002C7038" w:rsidRDefault="00185981" w:rsidP="00193606">
            <w:pPr>
              <w:spacing w:line="240" w:lineRule="auto"/>
              <w:jc w:val="center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  <w:t>2-х</w:t>
            </w: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 xml:space="preserve"> </w:t>
            </w:r>
            <w:proofErr w:type="gramStart"/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>мест./</w:t>
            </w:r>
            <w:proofErr w:type="gramEnd"/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 xml:space="preserve"> </w:t>
            </w:r>
            <w:r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  <w:t>1-но</w:t>
            </w: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 xml:space="preserve"> </w:t>
            </w:r>
            <w:proofErr w:type="gramStart"/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>мест./</w:t>
            </w:r>
            <w:proofErr w:type="gramEnd"/>
            <w:r>
              <w:rPr>
                <w:rFonts w:ascii="Montserrat" w:hAnsi="Montserrat"/>
                <w:b/>
                <w:i w:val="0"/>
                <w:color w:val="000000" w:themeColor="text1"/>
                <w:sz w:val="18"/>
              </w:rPr>
              <w:t>доп.</w:t>
            </w:r>
            <w:r>
              <w:rPr>
                <w:rFonts w:ascii="Montserrat" w:hAnsi="Montserrat"/>
                <w:i w:val="0"/>
                <w:color w:val="000000" w:themeColor="text1"/>
                <w:sz w:val="18"/>
              </w:rPr>
              <w:t xml:space="preserve"> место</w:t>
            </w:r>
          </w:p>
        </w:tc>
      </w:tr>
      <w:tr w:rsidR="002C7038" w14:paraId="0D700B7F" w14:textId="77777777" w:rsidTr="00193606">
        <w:trPr>
          <w:trHeight w:val="741"/>
        </w:trPr>
        <w:tc>
          <w:tcPr>
            <w:tcW w:w="6204" w:type="dxa"/>
          </w:tcPr>
          <w:p w14:paraId="555C4C66" w14:textId="77777777" w:rsidR="002C7038" w:rsidRDefault="002C7038">
            <w:pPr>
              <w:spacing w:line="240" w:lineRule="auto"/>
              <w:rPr>
                <w:rFonts w:ascii="Montserrat" w:hAnsi="Montserrat"/>
                <w:b/>
                <w:i w:val="0"/>
                <w:color w:val="000000" w:themeColor="text1"/>
              </w:rPr>
            </w:pPr>
          </w:p>
          <w:p w14:paraId="50EBCFAD" w14:textId="1EF99BE2" w:rsidR="002C7038" w:rsidRDefault="000351C8">
            <w:pPr>
              <w:spacing w:line="240" w:lineRule="auto"/>
              <w:rPr>
                <w:rFonts w:ascii="Montserrat" w:hAnsi="Montserrat"/>
                <w:b/>
                <w:i w:val="0"/>
                <w:color w:val="000000" w:themeColor="text1"/>
              </w:rPr>
            </w:pPr>
            <w:r>
              <w:rPr>
                <w:rFonts w:ascii="Montserrat" w:hAnsi="Montserrat"/>
                <w:b/>
                <w:i w:val="0"/>
                <w:color w:val="000000" w:themeColor="text1"/>
              </w:rPr>
              <w:t xml:space="preserve">Отель тур. класса г. Владикавказ </w:t>
            </w:r>
            <w:r w:rsidR="00185981">
              <w:rPr>
                <w:rFonts w:ascii="Montserrat" w:hAnsi="Montserrat"/>
                <w:b/>
                <w:i w:val="0"/>
                <w:color w:val="000000" w:themeColor="text1"/>
              </w:rPr>
              <w:t xml:space="preserve">***, </w:t>
            </w:r>
            <w:r w:rsidR="00185981">
              <w:rPr>
                <w:rFonts w:ascii="Montserrat" w:hAnsi="Montserrat"/>
                <w:i w:val="0"/>
                <w:color w:val="000000" w:themeColor="text1"/>
              </w:rPr>
              <w:t xml:space="preserve">стандартный номер (2 </w:t>
            </w:r>
            <w:proofErr w:type="gramStart"/>
            <w:r w:rsidR="00185981">
              <w:rPr>
                <w:rFonts w:ascii="Montserrat" w:hAnsi="Montserrat"/>
                <w:i w:val="0"/>
                <w:color w:val="000000" w:themeColor="text1"/>
              </w:rPr>
              <w:t>ночи )</w:t>
            </w:r>
            <w:proofErr w:type="gramEnd"/>
            <w:r w:rsidR="00185981">
              <w:rPr>
                <w:rFonts w:ascii="Montserrat" w:hAnsi="Montserrat"/>
                <w:i w:val="0"/>
                <w:color w:val="000000" w:themeColor="text1"/>
              </w:rPr>
              <w:t xml:space="preserve"> </w:t>
            </w:r>
          </w:p>
        </w:tc>
        <w:tc>
          <w:tcPr>
            <w:tcW w:w="4536" w:type="dxa"/>
          </w:tcPr>
          <w:p w14:paraId="018B0BE6" w14:textId="77777777" w:rsidR="002C7038" w:rsidRDefault="002C7038">
            <w:pPr>
              <w:spacing w:line="240" w:lineRule="auto"/>
              <w:jc w:val="center"/>
              <w:rPr>
                <w:rFonts w:ascii="Montserrat" w:hAnsi="Montserrat"/>
                <w:b/>
                <w:i w:val="0"/>
              </w:rPr>
            </w:pPr>
          </w:p>
          <w:p w14:paraId="4E54272F" w14:textId="06ED891F" w:rsidR="002C7038" w:rsidRDefault="000351C8">
            <w:pPr>
              <w:spacing w:line="240" w:lineRule="auto"/>
              <w:jc w:val="center"/>
              <w:rPr>
                <w:rFonts w:ascii="Montserrat" w:hAnsi="Montserrat"/>
                <w:b/>
                <w:i w:val="0"/>
              </w:rPr>
            </w:pPr>
            <w:r>
              <w:rPr>
                <w:rFonts w:ascii="Montserrat" w:hAnsi="Montserrat"/>
                <w:b/>
                <w:i w:val="0"/>
              </w:rPr>
              <w:t>41 300/ 50 900/ 36 0</w:t>
            </w:r>
            <w:r w:rsidR="00185981">
              <w:rPr>
                <w:rFonts w:ascii="Montserrat" w:hAnsi="Montserrat"/>
                <w:b/>
                <w:i w:val="0"/>
              </w:rPr>
              <w:t>00</w:t>
            </w:r>
          </w:p>
        </w:tc>
      </w:tr>
    </w:tbl>
    <w:p w14:paraId="1E75C8C7" w14:textId="77777777" w:rsidR="002C7038" w:rsidRPr="00193606" w:rsidRDefault="00185981">
      <w:pPr>
        <w:spacing w:after="0" w:line="240" w:lineRule="auto"/>
        <w:rPr>
          <w:rFonts w:ascii="Montserrat" w:hAnsi="Montserrat"/>
          <w:i w:val="0"/>
          <w:sz w:val="18"/>
          <w:szCs w:val="18"/>
        </w:rPr>
      </w:pPr>
      <w:r>
        <w:rPr>
          <w:rFonts w:ascii="Montserrat" w:hAnsi="Montserrat"/>
          <w:b/>
          <w:i w:val="0"/>
          <w:sz w:val="22"/>
        </w:rPr>
        <w:t>*</w:t>
      </w:r>
      <w:r w:rsidRPr="00193606">
        <w:rPr>
          <w:rFonts w:ascii="Montserrat" w:hAnsi="Montserrat"/>
          <w:i w:val="0"/>
          <w:sz w:val="18"/>
          <w:szCs w:val="18"/>
        </w:rPr>
        <w:t>во Владикавказе возможна замена отеля на равнозначный</w:t>
      </w:r>
    </w:p>
    <w:p w14:paraId="171EEFE2" w14:textId="08D66EA2" w:rsidR="002C7038" w:rsidRPr="00193606" w:rsidRDefault="00193606">
      <w:pPr>
        <w:spacing w:after="0" w:line="240" w:lineRule="auto"/>
        <w:rPr>
          <w:rFonts w:ascii="Montserrat" w:hAnsi="Montserrat"/>
          <w:i w:val="0"/>
          <w:color w:val="000000" w:themeColor="text1"/>
          <w:sz w:val="18"/>
          <w:szCs w:val="18"/>
        </w:rPr>
      </w:pPr>
      <w:r w:rsidRPr="00193606">
        <w:rPr>
          <w:rFonts w:ascii="Montserrat" w:hAnsi="Montserrat"/>
          <w:i w:val="0"/>
          <w:color w:val="000000" w:themeColor="text1"/>
          <w:sz w:val="18"/>
          <w:szCs w:val="18"/>
        </w:rPr>
        <w:t>*</w:t>
      </w:r>
      <w:r w:rsidR="00185981" w:rsidRPr="00193606">
        <w:rPr>
          <w:rFonts w:ascii="Montserrat" w:hAnsi="Montserrat"/>
          <w:i w:val="0"/>
          <w:color w:val="000000" w:themeColor="text1"/>
          <w:sz w:val="18"/>
          <w:szCs w:val="18"/>
        </w:rPr>
        <w:t>* стоимость дополнительных суток в отелях в новогодние даты может отличаться на момент бронирования</w:t>
      </w:r>
      <w:r w:rsidRPr="00193606">
        <w:rPr>
          <w:rFonts w:ascii="Montserrat" w:hAnsi="Montserrat"/>
          <w:i w:val="0"/>
          <w:color w:val="000000" w:themeColor="text1"/>
          <w:sz w:val="18"/>
          <w:szCs w:val="18"/>
        </w:rPr>
        <w:t xml:space="preserve">, просьба </w:t>
      </w:r>
      <w:r w:rsidR="00185981" w:rsidRPr="00193606">
        <w:rPr>
          <w:rFonts w:ascii="Montserrat" w:hAnsi="Montserrat"/>
          <w:i w:val="0"/>
          <w:color w:val="000000" w:themeColor="text1"/>
          <w:sz w:val="18"/>
          <w:szCs w:val="18"/>
        </w:rPr>
        <w:t>уточнять у куратора тура.</w:t>
      </w:r>
    </w:p>
    <w:p w14:paraId="338CB0B9" w14:textId="255EF9FF" w:rsidR="002C7038" w:rsidRDefault="00193606">
      <w:pPr>
        <w:spacing w:after="0" w:line="240" w:lineRule="auto"/>
        <w:rPr>
          <w:rFonts w:ascii="Montserrat" w:hAnsi="Montserrat"/>
          <w:b/>
          <w:i w:val="0"/>
          <w:color w:val="000000" w:themeColor="text1"/>
          <w:sz w:val="22"/>
        </w:rPr>
      </w:pPr>
      <w:r>
        <w:rPr>
          <w:rFonts w:ascii="Montserrat" w:hAnsi="Montserrat"/>
          <w:b/>
          <w:i w:val="0"/>
          <w:noProof/>
          <w:color w:val="000000" w:themeColor="text1"/>
          <w:sz w:val="22"/>
        </w:rPr>
        <w:drawing>
          <wp:anchor distT="0" distB="0" distL="114300" distR="114300" simplePos="0" relativeHeight="251661824" behindDoc="0" locked="0" layoutInCell="1" allowOverlap="1" wp14:anchorId="115CC21F" wp14:editId="7D4D94AC">
            <wp:simplePos x="0" y="0"/>
            <wp:positionH relativeFrom="column">
              <wp:posOffset>-307340</wp:posOffset>
            </wp:positionH>
            <wp:positionV relativeFrom="paragraph">
              <wp:posOffset>17780</wp:posOffset>
            </wp:positionV>
            <wp:extent cx="438785" cy="420369"/>
            <wp:effectExtent l="0" t="0" r="0" b="0"/>
            <wp:wrapSquare wrapText="bothSides" distT="0" distB="0" distL="114300" distR="11430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5"/>
                    <a:srcRect/>
                    <a:stretch/>
                  </pic:blipFill>
                  <pic:spPr>
                    <a:xfrm>
                      <a:off x="0" y="0"/>
                      <a:ext cx="438785" cy="420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6478C8" w14:textId="77777777" w:rsidR="002C7038" w:rsidRDefault="00185981">
      <w:pPr>
        <w:spacing w:after="0" w:line="240" w:lineRule="auto"/>
        <w:rPr>
          <w:rFonts w:ascii="Montserrat" w:hAnsi="Montserrat"/>
          <w:b/>
          <w:i w:val="0"/>
        </w:rPr>
      </w:pPr>
      <w:r>
        <w:rPr>
          <w:rFonts w:ascii="Montserrat" w:hAnsi="Montserrat"/>
          <w:b/>
          <w:i w:val="0"/>
          <w:color w:val="000000" w:themeColor="text1"/>
        </w:rPr>
        <w:t>Что входит в стоимость тура:</w:t>
      </w:r>
    </w:p>
    <w:p w14:paraId="247A66C0" w14:textId="77777777" w:rsidR="002C7038" w:rsidRDefault="00185981">
      <w:pPr>
        <w:numPr>
          <w:ilvl w:val="0"/>
          <w:numId w:val="3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проживание</w:t>
      </w:r>
    </w:p>
    <w:p w14:paraId="06C4A247" w14:textId="77777777" w:rsidR="002C7038" w:rsidRDefault="00185981">
      <w:pPr>
        <w:numPr>
          <w:ilvl w:val="0"/>
          <w:numId w:val="3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питание по программе</w:t>
      </w:r>
    </w:p>
    <w:p w14:paraId="40923F0E" w14:textId="77777777" w:rsidR="002C7038" w:rsidRDefault="00185981">
      <w:pPr>
        <w:numPr>
          <w:ilvl w:val="0"/>
          <w:numId w:val="3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экскурсионное и транспортное обслуживание</w:t>
      </w:r>
    </w:p>
    <w:p w14:paraId="4589DDF1" w14:textId="77777777" w:rsidR="002C7038" w:rsidRDefault="002C7038">
      <w:pPr>
        <w:spacing w:after="0" w:line="240" w:lineRule="auto"/>
        <w:ind w:left="851"/>
        <w:rPr>
          <w:rFonts w:ascii="Montserrat" w:hAnsi="Montserrat"/>
          <w:i w:val="0"/>
        </w:rPr>
      </w:pPr>
    </w:p>
    <w:p w14:paraId="551448EE" w14:textId="77777777" w:rsidR="002C7038" w:rsidRDefault="00185981">
      <w:pPr>
        <w:spacing w:after="0" w:line="240" w:lineRule="auto"/>
        <w:jc w:val="both"/>
        <w:rPr>
          <w:rFonts w:ascii="Montserrat" w:hAnsi="Montserrat"/>
          <w:b/>
          <w:i w:val="0"/>
          <w:color w:val="000000" w:themeColor="text1"/>
        </w:rPr>
      </w:pPr>
      <w:r>
        <w:rPr>
          <w:rFonts w:ascii="Montserrat" w:hAnsi="Montserrat"/>
          <w:b/>
          <w:i w:val="0"/>
          <w:noProof/>
          <w:color w:val="000000" w:themeColor="text1"/>
        </w:rPr>
        <w:drawing>
          <wp:anchor distT="0" distB="0" distL="114300" distR="114300" simplePos="0" relativeHeight="251662848" behindDoc="0" locked="0" layoutInCell="1" allowOverlap="1" wp14:anchorId="6120F0F9" wp14:editId="47C97173">
            <wp:simplePos x="0" y="0"/>
            <wp:positionH relativeFrom="column">
              <wp:posOffset>-2540</wp:posOffset>
            </wp:positionH>
            <wp:positionV relativeFrom="paragraph">
              <wp:posOffset>-3175</wp:posOffset>
            </wp:positionV>
            <wp:extent cx="499744" cy="506094"/>
            <wp:effectExtent l="0" t="0" r="0" b="0"/>
            <wp:wrapSquare wrapText="bothSides" distT="0" distB="0" distL="114300" distR="11430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6"/>
                    <a:srcRect/>
                    <a:stretch/>
                  </pic:blipFill>
                  <pic:spPr>
                    <a:xfrm>
                      <a:off x="0" y="0"/>
                      <a:ext cx="499744" cy="506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hAnsi="Montserrat"/>
        </w:rPr>
        <w:t xml:space="preserve"> </w:t>
      </w:r>
      <w:r>
        <w:rPr>
          <w:rFonts w:ascii="Montserrat" w:hAnsi="Montserrat"/>
          <w:b/>
          <w:i w:val="0"/>
          <w:color w:val="000000" w:themeColor="text1"/>
        </w:rPr>
        <w:t xml:space="preserve"> Дополнительно оплачивается:</w:t>
      </w:r>
    </w:p>
    <w:p w14:paraId="063EBF43" w14:textId="765AD88D" w:rsidR="002C7038" w:rsidRDefault="00185981">
      <w:pPr>
        <w:numPr>
          <w:ilvl w:val="0"/>
          <w:numId w:val="5"/>
        </w:numPr>
        <w:spacing w:after="0" w:line="240" w:lineRule="auto"/>
        <w:ind w:left="851" w:firstLine="0"/>
        <w:rPr>
          <w:rFonts w:ascii="Montserrat" w:hAnsi="Montserrat"/>
          <w:i w:val="0"/>
        </w:rPr>
      </w:pPr>
      <w:r>
        <w:rPr>
          <w:rFonts w:ascii="Montserrat" w:hAnsi="Montserrat"/>
          <w:i w:val="0"/>
          <w:color w:val="000000" w:themeColor="text1"/>
        </w:rPr>
        <w:t>входные билеты</w:t>
      </w:r>
      <w:r w:rsidR="00193606">
        <w:rPr>
          <w:rFonts w:ascii="Montserrat" w:hAnsi="Montserrat"/>
          <w:i w:val="0"/>
          <w:color w:val="000000" w:themeColor="text1"/>
        </w:rPr>
        <w:t xml:space="preserve"> (с</w:t>
      </w:r>
      <w:r w:rsidR="00193606" w:rsidRPr="00193606">
        <w:rPr>
          <w:rFonts w:ascii="Montserrat" w:hAnsi="Montserrat"/>
          <w:i w:val="0"/>
          <w:color w:val="000000" w:themeColor="text1"/>
        </w:rPr>
        <w:t>тоимость входных билетов может быть повышена в период новогодних праздников</w:t>
      </w:r>
      <w:r w:rsidR="00193606">
        <w:rPr>
          <w:rFonts w:ascii="Montserrat" w:hAnsi="Montserrat"/>
          <w:i w:val="0"/>
          <w:color w:val="000000" w:themeColor="text1"/>
        </w:rPr>
        <w:t>)</w:t>
      </w:r>
    </w:p>
    <w:p w14:paraId="377352D8" w14:textId="36605ED5" w:rsidR="002C7038" w:rsidRPr="00193606" w:rsidRDefault="00185981" w:rsidP="001C6D4C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Montserrat" w:hAnsi="Montserrat"/>
          <w:b/>
          <w:i w:val="0"/>
          <w:color w:val="E36C0A"/>
        </w:rPr>
      </w:pPr>
      <w:bookmarkStart w:id="2" w:name="_Hlk109921583"/>
      <w:r w:rsidRPr="00193606">
        <w:rPr>
          <w:rFonts w:ascii="Montserrat" w:hAnsi="Montserrat"/>
          <w:i w:val="0"/>
        </w:rPr>
        <w:t>Трансфер аэропорт – отель. г. Пятигорска/ отель г. Пятигорска – аэропорт Минеральные воды - 3</w:t>
      </w:r>
      <w:r w:rsidR="00193606" w:rsidRPr="00193606">
        <w:rPr>
          <w:rFonts w:ascii="Montserrat" w:hAnsi="Montserrat"/>
          <w:i w:val="0"/>
        </w:rPr>
        <w:t>0</w:t>
      </w:r>
      <w:r w:rsidRPr="00193606">
        <w:rPr>
          <w:rFonts w:ascii="Montserrat" w:hAnsi="Montserrat"/>
          <w:i w:val="0"/>
        </w:rPr>
        <w:t>00 рублей в одну сторону</w:t>
      </w:r>
      <w:bookmarkEnd w:id="2"/>
    </w:p>
    <w:sectPr w:rsidR="002C7038" w:rsidRPr="00193606">
      <w:pgSz w:w="11906" w:h="16838"/>
      <w:pgMar w:top="993" w:right="424" w:bottom="709" w:left="70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34E"/>
    <w:multiLevelType w:val="multilevel"/>
    <w:tmpl w:val="F622FF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BD072B"/>
    <w:multiLevelType w:val="multilevel"/>
    <w:tmpl w:val="466CEB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7F83E60"/>
    <w:multiLevelType w:val="multilevel"/>
    <w:tmpl w:val="44BE81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4AF4CC1"/>
    <w:multiLevelType w:val="multilevel"/>
    <w:tmpl w:val="B0D0A154"/>
    <w:lvl w:ilvl="0">
      <w:start w:val="1"/>
      <w:numFmt w:val="bullet"/>
      <w:lvlText w:val=""/>
      <w:lvlJc w:val="left"/>
      <w:pPr>
        <w:tabs>
          <w:tab w:val="left" w:pos="644"/>
        </w:tabs>
        <w:ind w:left="644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04"/>
        </w:tabs>
        <w:ind w:left="2804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524"/>
        </w:tabs>
        <w:ind w:left="3524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4964"/>
        </w:tabs>
        <w:ind w:left="4964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684"/>
        </w:tabs>
        <w:ind w:left="5684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/>
        <w:sz w:val="20"/>
      </w:rPr>
    </w:lvl>
  </w:abstractNum>
  <w:abstractNum w:abstractNumId="4" w15:restartNumberingAfterBreak="0">
    <w:nsid w:val="64CE7BE9"/>
    <w:multiLevelType w:val="multilevel"/>
    <w:tmpl w:val="F97255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77A4C26"/>
    <w:multiLevelType w:val="multilevel"/>
    <w:tmpl w:val="2E6415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59244459">
    <w:abstractNumId w:val="5"/>
  </w:num>
  <w:num w:numId="2" w16cid:durableId="836727511">
    <w:abstractNumId w:val="0"/>
  </w:num>
  <w:num w:numId="3" w16cid:durableId="1045837077">
    <w:abstractNumId w:val="4"/>
  </w:num>
  <w:num w:numId="4" w16cid:durableId="1336883349">
    <w:abstractNumId w:val="3"/>
  </w:num>
  <w:num w:numId="5" w16cid:durableId="1847476411">
    <w:abstractNumId w:val="1"/>
  </w:num>
  <w:num w:numId="6" w16cid:durableId="1759980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038"/>
    <w:rsid w:val="000351C8"/>
    <w:rsid w:val="000B648C"/>
    <w:rsid w:val="00185981"/>
    <w:rsid w:val="00193606"/>
    <w:rsid w:val="001C6D4C"/>
    <w:rsid w:val="0020340B"/>
    <w:rsid w:val="002C7038"/>
    <w:rsid w:val="005C3AEF"/>
    <w:rsid w:val="00BE7C65"/>
    <w:rsid w:val="00F9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B1F74"/>
  <w15:docId w15:val="{2FCE8AB2-7BBA-4A07-8F50-C7F86BA0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line="288" w:lineRule="auto"/>
    </w:pPr>
    <w:rPr>
      <w:i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spacing w:before="200" w:after="100" w:line="240" w:lineRule="auto"/>
      <w:ind w:left="144"/>
      <w:contextualSpacing/>
      <w:outlineLvl w:val="2"/>
    </w:pPr>
    <w:rPr>
      <w:rFonts w:asciiTheme="majorHAnsi" w:hAnsiTheme="majorHAnsi"/>
      <w:b/>
      <w:color w:val="943634" w:themeColor="accent2" w:themeShade="BF"/>
      <w:sz w:val="22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rFonts w:asciiTheme="majorHAnsi" w:hAnsiTheme="majorHAns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ascii="Arial" w:hAnsi="Arial"/>
      <w:b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hAnsi="Arial"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i/>
      <w:sz w:val="20"/>
    </w:rPr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Pr>
      <w:i/>
      <w:sz w:val="20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i/>
      <w:sz w:val="20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customStyle="1" w:styleId="13">
    <w:name w:val="Знак сноски1"/>
    <w:basedOn w:val="12"/>
    <w:link w:val="a3"/>
    <w:rPr>
      <w:vertAlign w:val="superscript"/>
    </w:rPr>
  </w:style>
  <w:style w:type="character" w:styleId="a3">
    <w:name w:val="footnote reference"/>
    <w:basedOn w:val="a0"/>
    <w:link w:val="13"/>
    <w:rPr>
      <w:vertAlign w:val="superscript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i/>
      <w:sz w:val="20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i/>
      <w:sz w:val="20"/>
    </w:rPr>
  </w:style>
  <w:style w:type="paragraph" w:customStyle="1" w:styleId="gdlr-core-icon-list-content">
    <w:name w:val="gdlr-core-icon-list-content"/>
    <w:basedOn w:val="12"/>
    <w:link w:val="gdlr-core-icon-list-content0"/>
  </w:style>
  <w:style w:type="character" w:customStyle="1" w:styleId="gdlr-core-icon-list-content0">
    <w:name w:val="gdlr-core-icon-list-content"/>
    <w:basedOn w:val="a0"/>
    <w:link w:val="gdlr-core-icon-list-content"/>
  </w:style>
  <w:style w:type="paragraph" w:styleId="a4">
    <w:name w:val="Intense Quote"/>
    <w:basedOn w:val="a"/>
    <w:next w:val="a"/>
    <w:link w:val="a5"/>
    <w:pPr>
      <w:ind w:left="720" w:right="720"/>
    </w:pPr>
  </w:style>
  <w:style w:type="character" w:customStyle="1" w:styleId="a5">
    <w:name w:val="Выделенная цитата Знак"/>
    <w:basedOn w:val="1"/>
    <w:link w:val="a4"/>
    <w:rPr>
      <w:i/>
      <w:sz w:val="20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i/>
      <w:color w:val="943634" w:themeColor="accent2" w:themeShade="BF"/>
      <w:sz w:val="22"/>
    </w:rPr>
  </w:style>
  <w:style w:type="paragraph" w:styleId="23">
    <w:name w:val="Quote"/>
    <w:basedOn w:val="a"/>
    <w:next w:val="a"/>
    <w:link w:val="24"/>
    <w:pPr>
      <w:ind w:left="720" w:right="720"/>
    </w:pPr>
  </w:style>
  <w:style w:type="character" w:customStyle="1" w:styleId="24">
    <w:name w:val="Цитата 2 Знак"/>
    <w:basedOn w:val="1"/>
    <w:link w:val="23"/>
    <w:rPr>
      <w:i/>
      <w:sz w:val="2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Heading6Char">
    <w:name w:val="Heading 6 Char"/>
    <w:basedOn w:val="12"/>
    <w:link w:val="Heading6Char0"/>
    <w:rPr>
      <w:rFonts w:ascii="Arial" w:hAnsi="Arial"/>
      <w:b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paragraph" w:styleId="a6">
    <w:name w:val="No Spacing"/>
    <w:link w:val="a7"/>
    <w:pPr>
      <w:spacing w:after="0" w:line="240" w:lineRule="auto"/>
    </w:pPr>
  </w:style>
  <w:style w:type="character" w:customStyle="1" w:styleId="a7">
    <w:name w:val="Без интервала Знак"/>
    <w:link w:val="a6"/>
  </w:style>
  <w:style w:type="paragraph" w:customStyle="1" w:styleId="12">
    <w:name w:val="Основной шрифт абзаца1"/>
  </w:style>
  <w:style w:type="paragraph" w:customStyle="1" w:styleId="fontstyle31">
    <w:name w:val="fontstyle31"/>
    <w:basedOn w:val="12"/>
    <w:link w:val="fontstyle310"/>
    <w:rPr>
      <w:rFonts w:ascii="Montserrat" w:hAnsi="Montserrat"/>
      <w:b/>
      <w:i/>
      <w:sz w:val="20"/>
    </w:rPr>
  </w:style>
  <w:style w:type="character" w:customStyle="1" w:styleId="fontstyle310">
    <w:name w:val="fontstyle31"/>
    <w:basedOn w:val="a0"/>
    <w:link w:val="fontstyle31"/>
    <w:rPr>
      <w:rFonts w:ascii="Montserrat" w:hAnsi="Montserrat"/>
      <w:b/>
      <w:i/>
      <w:color w:val="000000"/>
      <w:sz w:val="20"/>
    </w:rPr>
  </w:style>
  <w:style w:type="paragraph" w:styleId="a8">
    <w:name w:val="Body Text"/>
    <w:basedOn w:val="a"/>
    <w:link w:val="a9"/>
    <w:pPr>
      <w:widowControl w:val="0"/>
      <w:spacing w:after="0" w:line="240" w:lineRule="auto"/>
    </w:pPr>
    <w:rPr>
      <w:rFonts w:ascii="Times New Roman" w:hAnsi="Times New Roman"/>
      <w:i w:val="0"/>
      <w:sz w:val="24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i w:val="0"/>
      <w:sz w:val="24"/>
    </w:rPr>
  </w:style>
  <w:style w:type="paragraph" w:customStyle="1" w:styleId="fontstyle21">
    <w:name w:val="fontstyle21"/>
    <w:basedOn w:val="12"/>
    <w:link w:val="fontstyle210"/>
    <w:rPr>
      <w:rFonts w:ascii="Montserrat" w:hAnsi="Montserrat"/>
      <w:sz w:val="18"/>
    </w:rPr>
  </w:style>
  <w:style w:type="character" w:customStyle="1" w:styleId="fontstyle210">
    <w:name w:val="fontstyle21"/>
    <w:basedOn w:val="a0"/>
    <w:link w:val="fontstyle21"/>
    <w:rPr>
      <w:rFonts w:ascii="Montserrat" w:hAnsi="Montserrat"/>
      <w:b w:val="0"/>
      <w:i w:val="0"/>
      <w:color w:val="000000"/>
      <w:sz w:val="18"/>
    </w:rPr>
  </w:style>
  <w:style w:type="paragraph" w:customStyle="1" w:styleId="14">
    <w:name w:val="Выделение1"/>
    <w:basedOn w:val="12"/>
    <w:link w:val="aa"/>
    <w:rPr>
      <w:i/>
    </w:rPr>
  </w:style>
  <w:style w:type="character" w:styleId="aa">
    <w:name w:val="Emphasis"/>
    <w:basedOn w:val="a0"/>
    <w:link w:val="14"/>
    <w:rPr>
      <w:i/>
    </w:rPr>
  </w:style>
  <w:style w:type="paragraph" w:customStyle="1" w:styleId="15">
    <w:name w:val="Строгий1"/>
    <w:link w:val="ab"/>
    <w:rPr>
      <w:b/>
    </w:rPr>
  </w:style>
  <w:style w:type="character" w:styleId="ab">
    <w:name w:val="Strong"/>
    <w:link w:val="15"/>
    <w:rPr>
      <w:b/>
      <w:spacing w:val="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Pr>
      <w:i/>
      <w:sz w:val="20"/>
    </w:rPr>
  </w:style>
  <w:style w:type="paragraph" w:styleId="ac">
    <w:name w:val="header"/>
    <w:basedOn w:val="a"/>
    <w:link w:val="a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1"/>
    <w:link w:val="ac"/>
    <w:rPr>
      <w:i/>
      <w:sz w:val="20"/>
    </w:rPr>
  </w:style>
  <w:style w:type="paragraph" w:customStyle="1" w:styleId="Heading3Char">
    <w:name w:val="Heading 3 Char"/>
    <w:basedOn w:val="12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i/>
      <w:sz w:val="40"/>
    </w:rPr>
  </w:style>
  <w:style w:type="paragraph" w:customStyle="1" w:styleId="16">
    <w:name w:val="Гиперссылка1"/>
    <w:basedOn w:val="12"/>
    <w:link w:val="ae"/>
    <w:rPr>
      <w:color w:val="0000FF" w:themeColor="hyperlink"/>
      <w:u w:val="single"/>
    </w:rPr>
  </w:style>
  <w:style w:type="character" w:styleId="ae">
    <w:name w:val="Hyperlink"/>
    <w:basedOn w:val="a0"/>
    <w:link w:val="16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i/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7">
    <w:name w:val="toc 1"/>
    <w:basedOn w:val="a"/>
    <w:next w:val="a"/>
    <w:link w:val="18"/>
    <w:uiPriority w:val="39"/>
    <w:pPr>
      <w:spacing w:after="57"/>
    </w:pPr>
  </w:style>
  <w:style w:type="character" w:customStyle="1" w:styleId="18">
    <w:name w:val="Оглавление 1 Знак"/>
    <w:basedOn w:val="1"/>
    <w:link w:val="17"/>
    <w:rPr>
      <w:i/>
      <w:sz w:val="20"/>
    </w:rPr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f">
    <w:name w:val="List Paragraph"/>
    <w:basedOn w:val="a"/>
    <w:link w:val="af0"/>
    <w:pPr>
      <w:ind w:left="720"/>
      <w:contextualSpacing/>
    </w:pPr>
  </w:style>
  <w:style w:type="character" w:customStyle="1" w:styleId="af0">
    <w:name w:val="Абзац списка Знак"/>
    <w:basedOn w:val="1"/>
    <w:link w:val="af"/>
    <w:rPr>
      <w:i/>
      <w:sz w:val="20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i/>
      <w:sz w:val="20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19">
    <w:name w:val="Сильное выделение1"/>
    <w:link w:val="af1"/>
    <w:rPr>
      <w:rFonts w:asciiTheme="majorHAnsi" w:hAnsiTheme="majorHAnsi"/>
      <w:b/>
      <w:i/>
      <w:color w:val="FFFFFF" w:themeColor="background1"/>
      <w:shd w:val="clear" w:color="auto" w:fill="C0504D"/>
    </w:rPr>
  </w:style>
  <w:style w:type="character" w:styleId="af1">
    <w:name w:val="Intense Emphasis"/>
    <w:link w:val="19"/>
    <w:rPr>
      <w:rFonts w:asciiTheme="majorHAnsi" w:hAnsiTheme="majorHAnsi"/>
      <w:b/>
      <w:i/>
      <w:color w:val="FFFFFF" w:themeColor="background1"/>
      <w:shd w:val="clear" w:color="auto" w:fill="C0504D"/>
    </w:rPr>
  </w:style>
  <w:style w:type="paragraph" w:styleId="af2">
    <w:name w:val="caption"/>
    <w:basedOn w:val="a"/>
    <w:next w:val="a"/>
    <w:link w:val="af3"/>
    <w:pPr>
      <w:spacing w:line="276" w:lineRule="auto"/>
    </w:pPr>
    <w:rPr>
      <w:b/>
      <w:color w:val="4F81BD" w:themeColor="accent1"/>
      <w:sz w:val="18"/>
    </w:rPr>
  </w:style>
  <w:style w:type="character" w:customStyle="1" w:styleId="af3">
    <w:name w:val="Название объекта Знак"/>
    <w:basedOn w:val="1"/>
    <w:link w:val="af2"/>
    <w:rPr>
      <w:b/>
      <w:i/>
      <w:color w:val="4F81BD" w:themeColor="accent1"/>
      <w:sz w:val="18"/>
    </w:rPr>
  </w:style>
  <w:style w:type="paragraph" w:styleId="af4">
    <w:name w:val="TOC Heading"/>
    <w:link w:val="af5"/>
  </w:style>
  <w:style w:type="character" w:customStyle="1" w:styleId="af5">
    <w:name w:val="Заголовок оглавления Знак"/>
    <w:link w:val="af4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i/>
      <w:sz w:val="20"/>
    </w:rPr>
  </w:style>
  <w:style w:type="paragraph" w:customStyle="1" w:styleId="fontstyle01">
    <w:name w:val="fontstyle01"/>
    <w:basedOn w:val="12"/>
    <w:link w:val="fontstyle010"/>
    <w:rPr>
      <w:rFonts w:ascii="Montserrat" w:hAnsi="Montserrat"/>
      <w:b/>
      <w:sz w:val="20"/>
    </w:rPr>
  </w:style>
  <w:style w:type="character" w:customStyle="1" w:styleId="fontstyle010">
    <w:name w:val="fontstyle01"/>
    <w:basedOn w:val="a0"/>
    <w:link w:val="fontstyle01"/>
    <w:rPr>
      <w:rFonts w:ascii="Montserrat" w:hAnsi="Montserrat"/>
      <w:b/>
      <w:i w:val="0"/>
      <w:color w:val="000000"/>
      <w:sz w:val="20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1"/>
    <w:link w:val="af6"/>
    <w:rPr>
      <w:i/>
      <w:sz w:val="20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i/>
      <w:sz w:val="20"/>
    </w:rPr>
  </w:style>
  <w:style w:type="paragraph" w:styleId="af8">
    <w:name w:val="Normal (Web)"/>
    <w:basedOn w:val="a"/>
    <w:link w:val="af9"/>
    <w:pPr>
      <w:spacing w:beforeAutospacing="1" w:afterAutospacing="1" w:line="240" w:lineRule="auto"/>
    </w:pPr>
    <w:rPr>
      <w:rFonts w:ascii="Times New Roman" w:hAnsi="Times New Roman"/>
      <w:i w:val="0"/>
      <w:sz w:val="24"/>
    </w:rPr>
  </w:style>
  <w:style w:type="character" w:customStyle="1" w:styleId="af9">
    <w:name w:val="Обычный (Интернет) Знак"/>
    <w:basedOn w:val="1"/>
    <w:link w:val="af8"/>
    <w:rPr>
      <w:rFonts w:ascii="Times New Roman" w:hAnsi="Times New Roman"/>
      <w:i w:val="0"/>
      <w:sz w:val="24"/>
    </w:rPr>
  </w:style>
  <w:style w:type="paragraph" w:styleId="afa">
    <w:name w:val="endnote text"/>
    <w:basedOn w:val="a"/>
    <w:link w:val="afb"/>
    <w:pPr>
      <w:spacing w:after="0" w:line="240" w:lineRule="auto"/>
    </w:pPr>
  </w:style>
  <w:style w:type="character" w:customStyle="1" w:styleId="afb">
    <w:name w:val="Текст концевой сноски Знак"/>
    <w:basedOn w:val="1"/>
    <w:link w:val="afa"/>
    <w:rPr>
      <w:i/>
      <w:sz w:val="20"/>
    </w:rPr>
  </w:style>
  <w:style w:type="paragraph" w:styleId="afc">
    <w:name w:val="Subtitle"/>
    <w:basedOn w:val="a"/>
    <w:next w:val="a"/>
    <w:link w:val="afd"/>
    <w:uiPriority w:val="11"/>
    <w:qFormat/>
    <w:pPr>
      <w:spacing w:before="200" w:after="900" w:line="240" w:lineRule="auto"/>
      <w:jc w:val="center"/>
    </w:pPr>
    <w:rPr>
      <w:rFonts w:asciiTheme="majorHAnsi" w:hAnsiTheme="majorHAnsi"/>
      <w:color w:val="622423" w:themeColor="accent2" w:themeShade="7F"/>
      <w:sz w:val="24"/>
    </w:rPr>
  </w:style>
  <w:style w:type="character" w:customStyle="1" w:styleId="afd">
    <w:name w:val="Подзаголовок Знак"/>
    <w:basedOn w:val="1"/>
    <w:link w:val="afc"/>
    <w:rPr>
      <w:rFonts w:asciiTheme="majorHAnsi" w:hAnsiTheme="majorHAnsi"/>
      <w:i/>
      <w:color w:val="622423" w:themeColor="accent2" w:themeShade="7F"/>
      <w:sz w:val="24"/>
    </w:rPr>
  </w:style>
  <w:style w:type="paragraph" w:customStyle="1" w:styleId="1a">
    <w:name w:val="Знак концевой сноски1"/>
    <w:basedOn w:val="12"/>
    <w:link w:val="afe"/>
    <w:rPr>
      <w:vertAlign w:val="superscript"/>
    </w:rPr>
  </w:style>
  <w:style w:type="character" w:styleId="afe">
    <w:name w:val="endnote reference"/>
    <w:basedOn w:val="a0"/>
    <w:link w:val="1a"/>
    <w:rPr>
      <w:vertAlign w:val="superscript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">
    <w:name w:val="Title"/>
    <w:basedOn w:val="a"/>
    <w:next w:val="a"/>
    <w:link w:val="aff0"/>
    <w:uiPriority w:val="10"/>
    <w:qFormat/>
    <w:pPr>
      <w:spacing w:after="0" w:line="240" w:lineRule="auto"/>
      <w:jc w:val="center"/>
    </w:pPr>
    <w:rPr>
      <w:rFonts w:asciiTheme="majorHAnsi" w:hAnsiTheme="majorHAnsi"/>
      <w:color w:val="FFFFFF" w:themeColor="background1"/>
      <w:spacing w:val="10"/>
      <w:sz w:val="48"/>
    </w:rPr>
  </w:style>
  <w:style w:type="character" w:customStyle="1" w:styleId="aff0">
    <w:name w:val="Заголовок Знак"/>
    <w:basedOn w:val="1"/>
    <w:link w:val="aff"/>
    <w:rPr>
      <w:rFonts w:asciiTheme="majorHAnsi" w:hAnsiTheme="majorHAnsi"/>
      <w:i/>
      <w:color w:val="FFFFFF" w:themeColor="background1"/>
      <w:spacing w:val="10"/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i/>
      <w:sz w:val="26"/>
    </w:rPr>
  </w:style>
  <w:style w:type="paragraph" w:styleId="aff1">
    <w:name w:val="Balloon Text"/>
    <w:basedOn w:val="a"/>
    <w:link w:val="aff2"/>
    <w:pPr>
      <w:spacing w:after="0" w:line="240" w:lineRule="auto"/>
    </w:pPr>
    <w:rPr>
      <w:rFonts w:ascii="Segoe UI" w:hAnsi="Segoe UI"/>
      <w:sz w:val="18"/>
    </w:rPr>
  </w:style>
  <w:style w:type="character" w:customStyle="1" w:styleId="aff2">
    <w:name w:val="Текст выноски Знак"/>
    <w:basedOn w:val="1"/>
    <w:link w:val="aff1"/>
    <w:rPr>
      <w:rFonts w:ascii="Segoe UI" w:hAnsi="Segoe UI"/>
      <w:i/>
      <w:sz w:val="18"/>
    </w:rPr>
  </w:style>
  <w:style w:type="paragraph" w:styleId="aff3">
    <w:name w:val="table of figures"/>
    <w:basedOn w:val="a"/>
    <w:next w:val="a"/>
    <w:link w:val="aff4"/>
    <w:pPr>
      <w:spacing w:after="0"/>
    </w:pPr>
  </w:style>
  <w:style w:type="character" w:customStyle="1" w:styleId="aff4">
    <w:name w:val="Перечень рисунков Знак"/>
    <w:basedOn w:val="1"/>
    <w:link w:val="aff3"/>
    <w:rPr>
      <w:i/>
      <w:sz w:val="20"/>
    </w:rPr>
  </w:style>
  <w:style w:type="character" w:customStyle="1" w:styleId="20">
    <w:name w:val="Заголовок 2 Знак"/>
    <w:basedOn w:val="1"/>
    <w:link w:val="2"/>
    <w:rPr>
      <w:rFonts w:ascii="Arial" w:hAnsi="Arial"/>
      <w:i/>
      <w:sz w:val="34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i/>
      <w:color w:val="243F60" w:themeColor="accent1" w:themeShade="7F"/>
      <w:sz w:val="20"/>
    </w:r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-61">
    <w:name w:val="Список-таблиц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-71">
    <w:name w:val="Таблица-сетка 7 цветная1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4F81BD" w:themeColor="accent1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customStyle="1" w:styleId="-41">
    <w:name w:val="Список-таблица 4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customStyle="1" w:styleId="-710">
    <w:name w:val="Список-таблица 7 цветная1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-21">
    <w:name w:val="Таблица-сетка 2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-51">
    <w:name w:val="Список-таблица 5 темная1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-610">
    <w:name w:val="Таблица-сетк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110">
    <w:name w:val="Таблица простая 1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3D69B" w:themeColor="accent3" w:themeTint="98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-410">
    <w:name w:val="Таблица-сетка 41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customStyle="1" w:styleId="210">
    <w:name w:val="Таблица простая 21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-31">
    <w:name w:val="Таблица-сетка 3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510">
    <w:name w:val="Таблица простая 51"/>
    <w:basedOn w:val="a1"/>
    <w:pPr>
      <w:spacing w:after="0" w:line="240" w:lineRule="auto"/>
    </w:pPr>
    <w:tblPr/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FAC090" w:themeColor="accent6" w:themeTint="98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310">
    <w:name w:val="Список-таблица 3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customStyle="1" w:styleId="-11">
    <w:name w:val="Список-таблица 1 светлая1"/>
    <w:basedOn w:val="a1"/>
    <w:pPr>
      <w:spacing w:after="0" w:line="240" w:lineRule="auto"/>
    </w:pPr>
    <w:tblPr/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styleId="aff5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D99695" w:themeColor="accent2" w:themeTint="97"/>
      </w:tblBorders>
    </w:tblPr>
  </w:style>
  <w:style w:type="table" w:customStyle="1" w:styleId="410">
    <w:name w:val="Таблица простая 41"/>
    <w:basedOn w:val="a1"/>
    <w:pPr>
      <w:spacing w:after="0" w:line="240" w:lineRule="auto"/>
    </w:pPr>
    <w:tblPr/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310">
    <w:name w:val="Таблица простая 31"/>
    <w:basedOn w:val="a1"/>
    <w:pPr>
      <w:spacing w:after="0" w:line="240" w:lineRule="auto"/>
    </w:pPr>
    <w:tblPr/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customStyle="1" w:styleId="-110">
    <w:name w:val="Таблица-сетка 1 светлая1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B2A1C6" w:themeColor="accent4" w:themeTint="9A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-210">
    <w:name w:val="Список-таблица 21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92CCDC" w:themeColor="accent5" w:themeTint="9A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-510">
    <w:name w:val="Таблица-сетка 5 темная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1098</Words>
  <Characters>6260</Characters>
  <Application>Microsoft Office Word</Application>
  <DocSecurity>0</DocSecurity>
  <Lines>52</Lines>
  <Paragraphs>14</Paragraphs>
  <ScaleCrop>false</ScaleCrop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9</cp:revision>
  <dcterms:created xsi:type="dcterms:W3CDTF">2024-08-19T12:45:00Z</dcterms:created>
  <dcterms:modified xsi:type="dcterms:W3CDTF">2025-08-26T12:33:00Z</dcterms:modified>
</cp:coreProperties>
</file>