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6A86" w14:textId="77777777" w:rsidR="004F0111" w:rsidRDefault="00F57E31"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6F0A1254" wp14:editId="26672F1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9525" b="0"/>
            <wp:wrapThrough wrapText="bothSides">
              <wp:wrapPolygon edited="1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dya.pn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C626E" w14:textId="77777777"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14:paraId="3DCEE72D" w14:textId="77777777" w:rsidR="00B23B2A" w:rsidRPr="0089603B" w:rsidRDefault="00B23B2A" w:rsidP="00B23B2A">
      <w:pPr>
        <w:pStyle w:val="af5"/>
        <w:spacing w:before="0" w:after="0"/>
        <w:rPr>
          <w:rFonts w:ascii="Montserrat ExtraLight" w:hAnsi="Montserrat ExtraLight"/>
          <w:b/>
          <w:i w:val="0"/>
          <w:color w:val="000000" w:themeColor="text1"/>
          <w:sz w:val="40"/>
          <w:szCs w:val="44"/>
        </w:rPr>
      </w:pPr>
      <w:r w:rsidRPr="0089603B">
        <w:rPr>
          <w:rFonts w:ascii="Montserrat ExtraLight" w:hAnsi="Montserrat ExtraLight"/>
          <w:b/>
          <w:i w:val="0"/>
          <w:color w:val="000000" w:themeColor="text1"/>
          <w:sz w:val="28"/>
          <w:szCs w:val="44"/>
        </w:rPr>
        <w:t xml:space="preserve">Экскурсионный тур </w:t>
      </w:r>
    </w:p>
    <w:p w14:paraId="263052DB" w14:textId="19860350" w:rsidR="004F0111" w:rsidRPr="00F23D13" w:rsidRDefault="0029124C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«</w:t>
      </w:r>
      <w:r w:rsidR="00B5535E">
        <w:rPr>
          <w:rFonts w:ascii="Montserrat" w:hAnsi="Montserrat"/>
          <w:b/>
          <w:i w:val="0"/>
          <w:color w:val="000000" w:themeColor="text1"/>
          <w:sz w:val="40"/>
          <w:szCs w:val="44"/>
        </w:rPr>
        <w:t>Очарование Адыгеи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»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(</w:t>
      </w:r>
      <w:r w:rsidR="00B5535E">
        <w:rPr>
          <w:rFonts w:ascii="Montserrat" w:hAnsi="Montserrat"/>
          <w:b/>
          <w:i w:val="0"/>
          <w:color w:val="000000" w:themeColor="text1"/>
          <w:sz w:val="40"/>
          <w:szCs w:val="44"/>
        </w:rPr>
        <w:t>2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дн/</w:t>
      </w:r>
      <w:r w:rsidR="00B5535E">
        <w:rPr>
          <w:rFonts w:ascii="Montserrat" w:hAnsi="Montserrat"/>
          <w:b/>
          <w:i w:val="0"/>
          <w:color w:val="000000" w:themeColor="text1"/>
          <w:sz w:val="40"/>
          <w:szCs w:val="44"/>
        </w:rPr>
        <w:t>1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="00F57E31"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н) </w:t>
      </w:r>
    </w:p>
    <w:p w14:paraId="26E77014" w14:textId="77777777" w:rsidR="004F0111" w:rsidRDefault="00F57E31">
      <w:pPr>
        <w:spacing w:line="240" w:lineRule="auto"/>
        <w:ind w:left="318" w:firstLine="141"/>
        <w:jc w:val="both"/>
        <w:rPr>
          <w:rFonts w:cs="Arial"/>
          <w:sz w:val="24"/>
          <w:szCs w:val="32"/>
        </w:rPr>
      </w:pPr>
      <w:r>
        <w:rPr>
          <w:rFonts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54656" behindDoc="0" locked="0" layoutInCell="1" allowOverlap="1" wp14:anchorId="49D35CA5" wp14:editId="5F86AA6C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036B5" w14:textId="77777777" w:rsidR="00D7045E" w:rsidRDefault="00F57E31" w:rsidP="00D7045E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3"/>
          <w:szCs w:val="23"/>
        </w:rPr>
      </w:pPr>
      <w:r w:rsidRPr="00D7045E">
        <w:rPr>
          <w:rFonts w:ascii="Montserrat" w:hAnsi="Montserrat" w:cs="Arial"/>
          <w:i w:val="0"/>
          <w:color w:val="000000"/>
          <w:sz w:val="23"/>
          <w:szCs w:val="23"/>
        </w:rPr>
        <w:t>Маршрут</w:t>
      </w:r>
    </w:p>
    <w:p w14:paraId="17C384E9" w14:textId="6D79929A" w:rsidR="004F0111" w:rsidRPr="00D7045E" w:rsidRDefault="00025EC7" w:rsidP="00B5535E">
      <w:pPr>
        <w:spacing w:after="0" w:line="240" w:lineRule="auto"/>
        <w:rPr>
          <w:rFonts w:ascii="Montserrat" w:hAnsi="Montserrat" w:cs="Arial"/>
          <w:b/>
          <w:i w:val="0"/>
          <w:color w:val="000000"/>
          <w:sz w:val="23"/>
          <w:szCs w:val="23"/>
        </w:rPr>
      </w:pPr>
      <w:r w:rsidRPr="00D7045E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Пятигорск </w:t>
      </w:r>
      <w:r w:rsidR="00E36FE8">
        <w:rPr>
          <w:rFonts w:ascii="Montserrat" w:hAnsi="Montserrat" w:cs="Arial"/>
          <w:b/>
          <w:i w:val="0"/>
          <w:color w:val="000000"/>
          <w:sz w:val="23"/>
          <w:szCs w:val="23"/>
        </w:rPr>
        <w:t>–</w:t>
      </w:r>
      <w:r w:rsidR="00962804" w:rsidRPr="00D7045E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</w:t>
      </w:r>
      <w:r w:rsidR="00E36FE8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Адыгея (Гуамское ущелье – Хаджохская теснина – водопады Руфабго – Азишская пещера) </w:t>
      </w:r>
      <w:r w:rsidR="00B5535E">
        <w:rPr>
          <w:rFonts w:ascii="Montserrat" w:hAnsi="Montserrat" w:cs="Arial"/>
          <w:b/>
          <w:i w:val="0"/>
          <w:color w:val="000000"/>
          <w:sz w:val="23"/>
          <w:szCs w:val="23"/>
        </w:rPr>
        <w:t>–</w:t>
      </w:r>
      <w:r w:rsidR="00962804" w:rsidRPr="00D7045E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Пятигорск</w:t>
      </w:r>
      <w:r w:rsidR="00B5535E">
        <w:rPr>
          <w:rFonts w:ascii="Montserrat" w:hAnsi="Montserrat" w:cs="Arial"/>
          <w:b/>
          <w:i w:val="0"/>
          <w:color w:val="000000"/>
          <w:sz w:val="23"/>
          <w:szCs w:val="23"/>
        </w:rPr>
        <w:t xml:space="preserve"> </w:t>
      </w:r>
    </w:p>
    <w:p w14:paraId="781051FB" w14:textId="6D7100B8" w:rsidR="00D7045E" w:rsidRDefault="00D7045E" w:rsidP="00025EC7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p w14:paraId="40663E55" w14:textId="05CA045C" w:rsidR="00D7045E" w:rsidRDefault="001950F9" w:rsidP="007C6C5E">
      <w:pPr>
        <w:jc w:val="both"/>
        <w:rPr>
          <w:rFonts w:ascii="Montserrat" w:hAnsi="Montserrat" w:cs="Arial"/>
          <w:i w:val="0"/>
          <w:iCs w:val="0"/>
          <w:sz w:val="24"/>
          <w:szCs w:val="24"/>
        </w:rPr>
      </w:pPr>
      <w:r w:rsidRPr="00D7045E">
        <w:rPr>
          <w:rFonts w:ascii="Montserrat" w:hAnsi="Montserrat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3262A33E" wp14:editId="5643688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FE8" w:rsidRPr="00E36FE8">
        <w:rPr>
          <w:rFonts w:ascii="Montserrat" w:hAnsi="Montserrat" w:cs="Arial"/>
          <w:i w:val="0"/>
          <w:iCs w:val="0"/>
          <w:sz w:val="24"/>
          <w:szCs w:val="24"/>
        </w:rPr>
        <w:t xml:space="preserve">Изюминкой этого тура является прекрасная Адыгея. </w:t>
      </w:r>
      <w:r w:rsidR="00B5535E" w:rsidRPr="00B5535E">
        <w:rPr>
          <w:rFonts w:ascii="Montserrat" w:hAnsi="Montserrat" w:cs="Arial"/>
          <w:i w:val="0"/>
          <w:iCs w:val="0"/>
          <w:sz w:val="24"/>
          <w:szCs w:val="24"/>
        </w:rPr>
        <w:t>За 2 дня нас ждет насыщенное путешествие: долина Руфабго – дремучая чаща «средиземноморского» леса, знакомство с мощью горной реки Белой в  Хаджохской теснине, купание в открытых бассейнах с теплой термальной водой, спуск в подземное царство сталактитов и других пород Большой Азишской пещеры, ну и, конечно, продегустировать известный адыгейский сыр.</w:t>
      </w:r>
    </w:p>
    <w:tbl>
      <w:tblPr>
        <w:tblStyle w:val="af2"/>
        <w:tblW w:w="112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85"/>
        <w:gridCol w:w="3268"/>
        <w:gridCol w:w="425"/>
        <w:gridCol w:w="5954"/>
        <w:gridCol w:w="288"/>
      </w:tblGrid>
      <w:tr w:rsidR="00F2356B" w:rsidRPr="007D614F" w14:paraId="40E6139F" w14:textId="77777777" w:rsidTr="00F2356B">
        <w:trPr>
          <w:trHeight w:val="1430"/>
        </w:trPr>
        <w:tc>
          <w:tcPr>
            <w:tcW w:w="4537" w:type="dxa"/>
            <w:gridSpan w:val="3"/>
          </w:tcPr>
          <w:p w14:paraId="5F7E2EBF" w14:textId="708B09DA" w:rsidR="00F2356B" w:rsidRDefault="00D71CB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i w:val="0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3807EA53" wp14:editId="3984F31F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28575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D519D5" w14:textId="77777777" w:rsidR="00D71CBB" w:rsidRDefault="00D71CBB" w:rsidP="00D71CBB">
            <w:pPr>
              <w:spacing w:line="240" w:lineRule="auto"/>
              <w:rPr>
                <w:rFonts w:ascii="Montserrat" w:hAnsi="Montserrat" w:cs="Arial"/>
                <w:i w:val="0"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i w:val="0"/>
                <w:sz w:val="24"/>
                <w:szCs w:val="24"/>
              </w:rPr>
              <w:t>Продолжительность тура</w:t>
            </w:r>
          </w:p>
          <w:p w14:paraId="154CAB9E" w14:textId="21D589DF" w:rsidR="00D71CBB" w:rsidRPr="00BC1C6E" w:rsidRDefault="00B5535E" w:rsidP="00D71CBB">
            <w:pPr>
              <w:spacing w:line="240" w:lineRule="auto"/>
              <w:rPr>
                <w:rFonts w:ascii="Montserrat" w:hAnsi="Montserrat" w:cs="Arial"/>
                <w:i w:val="0"/>
                <w:sz w:val="24"/>
                <w:szCs w:val="24"/>
              </w:rPr>
            </w:pPr>
            <w:r>
              <w:rPr>
                <w:rStyle w:val="af7"/>
                <w:rFonts w:ascii="Montserrat" w:hAnsi="Montserrat" w:cs="Arial"/>
                <w:i w:val="0"/>
                <w:sz w:val="24"/>
                <w:szCs w:val="24"/>
              </w:rPr>
              <w:t>2 дня</w:t>
            </w:r>
            <w:r w:rsidR="00D71CBB" w:rsidRPr="00BC1C6E">
              <w:rPr>
                <w:rStyle w:val="af7"/>
                <w:rFonts w:ascii="Montserrat" w:hAnsi="Montserrat" w:cs="Arial"/>
                <w:i w:val="0"/>
                <w:sz w:val="24"/>
                <w:szCs w:val="24"/>
              </w:rPr>
              <w:t xml:space="preserve">/ </w:t>
            </w:r>
            <w:r>
              <w:rPr>
                <w:rStyle w:val="af7"/>
                <w:rFonts w:ascii="Montserrat" w:hAnsi="Montserrat" w:cs="Arial"/>
                <w:i w:val="0"/>
                <w:sz w:val="24"/>
                <w:szCs w:val="24"/>
              </w:rPr>
              <w:t>1</w:t>
            </w:r>
            <w:r w:rsidR="00D71CBB" w:rsidRPr="00BC1C6E">
              <w:rPr>
                <w:rStyle w:val="af7"/>
                <w:rFonts w:ascii="Montserrat" w:hAnsi="Montserrat" w:cs="Arial"/>
                <w:i w:val="0"/>
                <w:sz w:val="24"/>
                <w:szCs w:val="24"/>
              </w:rPr>
              <w:t xml:space="preserve"> ноч</w:t>
            </w:r>
            <w:r>
              <w:rPr>
                <w:rStyle w:val="af7"/>
                <w:rFonts w:ascii="Montserrat" w:hAnsi="Montserrat" w:cs="Arial"/>
                <w:i w:val="0"/>
                <w:sz w:val="24"/>
                <w:szCs w:val="24"/>
              </w:rPr>
              <w:t>ь</w:t>
            </w:r>
          </w:p>
          <w:p w14:paraId="47AD3B88" w14:textId="77777777" w:rsidR="00D71CBB" w:rsidRDefault="00D71CB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26F5B3" w14:textId="687C0201" w:rsidR="00F2356B" w:rsidRPr="007D614F" w:rsidRDefault="00F2356B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  <w:r w:rsidRPr="007D614F">
              <w:rPr>
                <w:rFonts w:ascii="Montserrat" w:hAnsi="Montserrat" w:cs="Helvetica"/>
                <w:bCs/>
                <w:i w:val="0"/>
                <w:noProof/>
                <w:color w:val="21212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22234675" wp14:editId="3E52ABC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371475" cy="4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14F"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 xml:space="preserve">Место и время сбора </w:t>
            </w:r>
            <w:r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г</w:t>
            </w:r>
            <w:r w:rsidRPr="007D614F"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руппы</w:t>
            </w:r>
          </w:p>
          <w:p w14:paraId="7FACC58A" w14:textId="294BB4CB" w:rsidR="00F2356B" w:rsidRPr="007D614F" w:rsidRDefault="00F2356B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  <w:sz w:val="24"/>
                <w:szCs w:val="24"/>
              </w:rPr>
            </w:pPr>
            <w:r w:rsidRPr="007D614F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 xml:space="preserve">г. Пятигорск, </w:t>
            </w:r>
            <w:r w:rsidR="00B5535E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04.50-05.10</w:t>
            </w:r>
          </w:p>
          <w:p w14:paraId="53505582" w14:textId="398286E7" w:rsidR="00F2356B" w:rsidRPr="007D614F" w:rsidRDefault="00F2356B" w:rsidP="00DC2FF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3F47B2" w14:textId="32B94642" w:rsidR="00F2356B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CF978F" w14:textId="68F630B9" w:rsidR="00F2356B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57979F" w14:textId="77777777" w:rsidR="00F2356B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ED34A4" w14:textId="10AE3C9A" w:rsidR="00F2356B" w:rsidRPr="007D614F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vMerge w:val="restart"/>
          </w:tcPr>
          <w:p w14:paraId="22690022" w14:textId="1E9DBF32" w:rsidR="00F2356B" w:rsidRDefault="00D71CBB">
            <w:pPr>
              <w:spacing w:line="240" w:lineRule="auto"/>
              <w:rPr>
                <w:rFonts w:ascii="Montserrat" w:hAnsi="Montserrat" w:cs="Arial"/>
                <w:i w:val="0"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i w:val="0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1D2903DE" wp14:editId="150331B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9525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38FC77" w14:textId="1E9EFEBA" w:rsidR="00D71CBB" w:rsidRDefault="00D71CBB" w:rsidP="00D71CBB">
            <w:pPr>
              <w:spacing w:line="240" w:lineRule="auto"/>
              <w:ind w:left="1283"/>
              <w:jc w:val="both"/>
              <w:rPr>
                <w:rFonts w:ascii="Montserrat" w:hAnsi="Montserrat" w:cs="Arial"/>
                <w:b/>
                <w:i w:val="0"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i w:val="0"/>
                <w:sz w:val="24"/>
                <w:szCs w:val="24"/>
              </w:rPr>
              <w:t>Даты заездов в 202</w:t>
            </w:r>
            <w:r w:rsidR="00CE1DC0">
              <w:rPr>
                <w:rFonts w:ascii="Montserrat" w:hAnsi="Montserrat" w:cs="Arial"/>
                <w:i w:val="0"/>
                <w:sz w:val="24"/>
                <w:szCs w:val="24"/>
              </w:rPr>
              <w:t>3</w:t>
            </w:r>
            <w:r w:rsidRPr="007D614F">
              <w:rPr>
                <w:rFonts w:ascii="Montserrat" w:hAnsi="Montserrat" w:cs="Arial"/>
                <w:i w:val="0"/>
                <w:sz w:val="24"/>
                <w:szCs w:val="24"/>
              </w:rPr>
              <w:t xml:space="preserve"> г.:</w:t>
            </w:r>
          </w:p>
          <w:p w14:paraId="213B92E7" w14:textId="0C0A29DE" w:rsidR="00F2356B" w:rsidRDefault="00F2356B">
            <w:pPr>
              <w:spacing w:line="240" w:lineRule="auto"/>
              <w:rPr>
                <w:rFonts w:ascii="Montserrat" w:hAnsi="Montserrat" w:cs="Arial"/>
                <w:i w:val="0"/>
                <w:sz w:val="24"/>
                <w:szCs w:val="24"/>
              </w:rPr>
            </w:pPr>
          </w:p>
          <w:p w14:paraId="4AFD844B" w14:textId="09F8EAA3" w:rsidR="00F2356B" w:rsidRPr="0050732D" w:rsidRDefault="00E36FE8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50732D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Апрель:</w:t>
            </w:r>
            <w:r w:rsidR="0050732D" w:rsidRPr="0050732D">
              <w:rPr>
                <w:rFonts w:ascii="Times New Roman" w:eastAsiaTheme="minorHAnsi" w:hAnsi="Times New Roman" w:cs="Times New Roman"/>
                <w:i w:val="0"/>
                <w:iCs w:val="0"/>
              </w:rPr>
              <w:t xml:space="preserve"> 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22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.04-2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3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.04</w:t>
            </w:r>
          </w:p>
          <w:p w14:paraId="67A5A6A4" w14:textId="0132A5C8" w:rsidR="00E36FE8" w:rsidRPr="0050732D" w:rsidRDefault="00E36FE8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50732D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Май:</w:t>
            </w:r>
            <w:r w:rsidR="0050732D" w:rsidRPr="0050732D">
              <w:rPr>
                <w:i w:val="0"/>
                <w:iCs w:val="0"/>
              </w:rPr>
              <w:t xml:space="preserve"> 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0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.05-0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7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.05</w:t>
            </w:r>
          </w:p>
          <w:p w14:paraId="0DDCD36C" w14:textId="79DA54C6" w:rsidR="00E36FE8" w:rsidRPr="0050732D" w:rsidRDefault="00E36FE8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50732D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Июнь:</w:t>
            </w:r>
            <w:r w:rsidR="0050732D" w:rsidRPr="0050732D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03.06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-0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.06</w:t>
            </w:r>
          </w:p>
          <w:p w14:paraId="3C6D3117" w14:textId="41E8A998" w:rsidR="00D71CBB" w:rsidRPr="0050732D" w:rsidRDefault="00D71CBB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50732D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Июль:</w:t>
            </w:r>
            <w:r w:rsidR="0050732D" w:rsidRPr="0050732D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 xml:space="preserve">01.07-02.07, 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9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.07-3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0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.07</w:t>
            </w:r>
          </w:p>
          <w:p w14:paraId="28836602" w14:textId="61991D36" w:rsidR="00D71CBB" w:rsidRPr="0050732D" w:rsidRDefault="00D71CBB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50732D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Август:</w:t>
            </w:r>
            <w:r w:rsidR="0050732D" w:rsidRPr="0050732D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.08-2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7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.08</w:t>
            </w:r>
          </w:p>
          <w:p w14:paraId="0A60D43A" w14:textId="1BBB677B" w:rsidR="00D71CBB" w:rsidRPr="0050732D" w:rsidRDefault="00D71CBB" w:rsidP="0050732D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50732D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 xml:space="preserve">Сентябрь: 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30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.09-0</w:t>
            </w:r>
            <w:r w:rsidR="00B5535E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1</w:t>
            </w:r>
            <w:r w:rsidR="00CE1DC0">
              <w:rPr>
                <w:rFonts w:ascii="Montserrat" w:hAnsi="Montserrat" w:cs="Arial"/>
                <w:b/>
                <w:i w:val="0"/>
                <w:iCs w:val="0"/>
                <w:color w:val="000000"/>
                <w:sz w:val="24"/>
                <w:szCs w:val="24"/>
              </w:rPr>
              <w:t>.10</w:t>
            </w:r>
          </w:p>
          <w:p w14:paraId="162913B7" w14:textId="6FCA9D32" w:rsidR="00F2356B" w:rsidRPr="007D614F" w:rsidRDefault="00F2356B" w:rsidP="00CE1DC0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0111" w:rsidRPr="007D614F" w14:paraId="46629AC7" w14:textId="77777777" w:rsidTr="00F2356B">
        <w:tc>
          <w:tcPr>
            <w:tcW w:w="4537" w:type="dxa"/>
            <w:gridSpan w:val="3"/>
          </w:tcPr>
          <w:p w14:paraId="6DCD8281" w14:textId="77777777" w:rsidR="004F0111" w:rsidRPr="007D614F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  <w:r w:rsidRPr="007D614F">
              <w:rPr>
                <w:rFonts w:ascii="Montserrat" w:hAnsi="Montserrat" w:cs="Helvetica"/>
                <w:bCs/>
                <w:i w:val="0"/>
                <w:noProof/>
                <w:color w:val="21212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6BCB4669" wp14:editId="51B5346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83185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14F"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Место окончания тура</w:t>
            </w:r>
          </w:p>
          <w:p w14:paraId="00149059" w14:textId="53C87DC0" w:rsidR="00D923D5" w:rsidRDefault="00F57E3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  <w:r w:rsidRPr="007D614F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г</w:t>
            </w:r>
            <w:r w:rsidR="00D923D5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. Пятигорск</w:t>
            </w:r>
          </w:p>
          <w:p w14:paraId="7F7DAC7A" w14:textId="2467AE89" w:rsidR="00B5535E" w:rsidRDefault="00B5535E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  <w:r w:rsidRPr="00B5535E">
              <w:rPr>
                <w:rFonts w:ascii="Montserrat" w:hAnsi="Montserrat" w:cs="Helvetica"/>
                <w:b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  <w:t>(ориентировочно в 23.30)</w:t>
            </w:r>
          </w:p>
          <w:p w14:paraId="7C69CE87" w14:textId="77777777" w:rsidR="004F0111" w:rsidRPr="007D614F" w:rsidRDefault="004F0111" w:rsidP="00CE1DC0">
            <w:pPr>
              <w:spacing w:line="240" w:lineRule="auto"/>
              <w:jc w:val="both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</w:tcPr>
          <w:p w14:paraId="02251658" w14:textId="77777777" w:rsidR="004F0111" w:rsidRPr="007D614F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42" w:type="dxa"/>
            <w:gridSpan w:val="2"/>
            <w:vMerge/>
          </w:tcPr>
          <w:p w14:paraId="63D6E6D6" w14:textId="77777777" w:rsidR="004F0111" w:rsidRPr="007D614F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4F0111" w:rsidRPr="007D614F" w14:paraId="3E58D39F" w14:textId="77777777" w:rsidTr="00F2356B">
        <w:trPr>
          <w:gridBefore w:val="1"/>
          <w:gridAfter w:val="1"/>
          <w:wBefore w:w="284" w:type="dxa"/>
          <w:wAfter w:w="288" w:type="dxa"/>
          <w:trHeight w:val="80"/>
        </w:trPr>
        <w:tc>
          <w:tcPr>
            <w:tcW w:w="985" w:type="dxa"/>
          </w:tcPr>
          <w:p w14:paraId="435FB9B9" w14:textId="77777777" w:rsidR="004F0111" w:rsidRPr="007D614F" w:rsidRDefault="00F57E31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7D614F">
              <w:rPr>
                <w:rFonts w:ascii="Montserrat" w:hAnsi="Montserrat" w:cs="Arial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27BA6A15" wp14:editId="4580EFC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57150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7" w:type="dxa"/>
            <w:gridSpan w:val="3"/>
          </w:tcPr>
          <w:p w14:paraId="764E4302" w14:textId="15E2124D" w:rsidR="00B5535E" w:rsidRPr="00B5535E" w:rsidRDefault="00B5535E" w:rsidP="00B5535E">
            <w:pPr>
              <w:pStyle w:val="af1"/>
              <w:numPr>
                <w:ilvl w:val="0"/>
                <w:numId w:val="28"/>
              </w:numPr>
              <w:spacing w:line="240" w:lineRule="auto"/>
              <w:ind w:right="-110"/>
              <w:jc w:val="both"/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</w:pPr>
            <w:r w:rsidRPr="00B5535E"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  <w:t xml:space="preserve">Основное место посадки в первый экскурсионный день у входа в Парк Цветник (остальные места посадки по согласованию)  ориентировочно с </w:t>
            </w:r>
            <w:r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  <w:t>04.50</w:t>
            </w:r>
            <w:r w:rsidRPr="00B5535E"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  <w:t xml:space="preserve"> до 05.</w:t>
            </w:r>
            <w:r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  <w:t>1</w:t>
            </w:r>
            <w:r w:rsidRPr="00B5535E"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  <w:t xml:space="preserve">0 часов. Точное время встречи с туристами будет указано в программе с таймингом, высланной за 1 неделю до начала тура на адрес электронной почты, с которой поступила заявка на тур. </w:t>
            </w:r>
          </w:p>
          <w:p w14:paraId="336DACB2" w14:textId="77777777" w:rsidR="00B5535E" w:rsidRPr="00B5535E" w:rsidRDefault="00B5535E" w:rsidP="00B5535E">
            <w:pPr>
              <w:pStyle w:val="af1"/>
              <w:numPr>
                <w:ilvl w:val="0"/>
                <w:numId w:val="28"/>
              </w:numPr>
              <w:spacing w:line="240" w:lineRule="auto"/>
              <w:ind w:right="-110"/>
              <w:jc w:val="both"/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</w:pPr>
            <w:r w:rsidRPr="00B5535E"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везде.</w:t>
            </w:r>
          </w:p>
          <w:p w14:paraId="11870401" w14:textId="77777777" w:rsidR="00B5535E" w:rsidRPr="00B5535E" w:rsidRDefault="00B5535E" w:rsidP="00B5535E">
            <w:pPr>
              <w:pStyle w:val="af1"/>
              <w:numPr>
                <w:ilvl w:val="0"/>
                <w:numId w:val="28"/>
              </w:numPr>
              <w:spacing w:line="240" w:lineRule="auto"/>
              <w:ind w:right="-110"/>
              <w:jc w:val="both"/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</w:pPr>
            <w:r w:rsidRPr="00B5535E"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  <w:t>Последний день завершается ориентировочно в 23.30 в г. Пятигорске. Просьба приобретать обратные билеты с учетом этого факта.</w:t>
            </w:r>
          </w:p>
          <w:p w14:paraId="03B15DF4" w14:textId="0F9EFA22" w:rsidR="00B5535E" w:rsidRPr="00B5535E" w:rsidRDefault="00B5535E" w:rsidP="00B5535E">
            <w:pPr>
              <w:pStyle w:val="af1"/>
              <w:numPr>
                <w:ilvl w:val="0"/>
                <w:numId w:val="28"/>
              </w:numPr>
              <w:spacing w:line="240" w:lineRule="auto"/>
              <w:ind w:right="-110"/>
              <w:jc w:val="both"/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</w:pPr>
            <w:r w:rsidRPr="00B5535E"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  <w:t>Туристская компания «Ладья» оставляет за собой право менять время выезда</w:t>
            </w:r>
            <w:r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Pr="00B5535E"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  <w:t xml:space="preserve"> последовательность автобусных и пешеходных экскурсий, замену их равноценными. Также возможна замена заявленных по программе отелей на равноценные.</w:t>
            </w:r>
          </w:p>
          <w:p w14:paraId="060E542E" w14:textId="77777777" w:rsidR="00B5535E" w:rsidRPr="00B5535E" w:rsidRDefault="00B5535E" w:rsidP="00B5535E">
            <w:pPr>
              <w:pStyle w:val="af1"/>
              <w:spacing w:line="240" w:lineRule="auto"/>
              <w:ind w:right="-110"/>
              <w:jc w:val="both"/>
              <w:rPr>
                <w:rFonts w:ascii="Montserrat" w:hAnsi="Montserrat"/>
                <w:i w:val="0"/>
                <w:color w:val="000000" w:themeColor="text1"/>
                <w:sz w:val="24"/>
                <w:szCs w:val="24"/>
              </w:rPr>
            </w:pPr>
          </w:p>
          <w:p w14:paraId="23EDEC79" w14:textId="77777777" w:rsidR="00F2356B" w:rsidRPr="00F2356B" w:rsidRDefault="00F2356B" w:rsidP="00F2356B">
            <w:pPr>
              <w:pStyle w:val="af1"/>
              <w:shd w:val="clear" w:color="auto" w:fill="FFFFFF"/>
              <w:spacing w:line="240" w:lineRule="auto"/>
              <w:ind w:left="181" w:right="-110"/>
              <w:jc w:val="both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  <w:p w14:paraId="5F4D94F8" w14:textId="1546B1CF" w:rsidR="00D375BD" w:rsidRPr="007D614F" w:rsidRDefault="00D375BD">
            <w:pPr>
              <w:shd w:val="clear" w:color="auto" w:fill="FFFFFF"/>
              <w:spacing w:line="240" w:lineRule="auto"/>
              <w:ind w:left="720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</w:p>
        </w:tc>
      </w:tr>
    </w:tbl>
    <w:p w14:paraId="34D53423" w14:textId="77777777" w:rsidR="00B52E3E" w:rsidRDefault="00B52E3E">
      <w:pPr>
        <w:spacing w:after="0" w:line="240" w:lineRule="auto"/>
        <w:rPr>
          <w:b/>
          <w:i w:val="0"/>
          <w:color w:val="000000" w:themeColor="text1"/>
          <w:sz w:val="32"/>
        </w:rPr>
      </w:pPr>
      <w:bookmarkStart w:id="0" w:name="_Hlk88561248"/>
    </w:p>
    <w:p w14:paraId="70BB5952" w14:textId="6ADCF726" w:rsidR="004F0111" w:rsidRPr="00835213" w:rsidRDefault="00F57E31" w:rsidP="00835213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r w:rsidRPr="00835213">
        <w:rPr>
          <w:rFonts w:ascii="Montserrat" w:hAnsi="Montserrat"/>
          <w:b/>
          <w:i w:val="0"/>
          <w:color w:val="000000" w:themeColor="text1"/>
        </w:rPr>
        <w:lastRenderedPageBreak/>
        <w:t>ПРОГРАММА ТУРА</w:t>
      </w:r>
      <w:bookmarkEnd w:id="0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3"/>
        <w:gridCol w:w="7587"/>
        <w:gridCol w:w="2659"/>
      </w:tblGrid>
      <w:tr w:rsidR="00B5535E" w:rsidRPr="00835213" w14:paraId="732D0BDB" w14:textId="77777777" w:rsidTr="00835213">
        <w:tc>
          <w:tcPr>
            <w:tcW w:w="743" w:type="dxa"/>
          </w:tcPr>
          <w:p w14:paraId="46E0DDBE" w14:textId="77777777" w:rsidR="00B5535E" w:rsidRPr="00835213" w:rsidRDefault="00B5535E" w:rsidP="0083521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35213">
              <w:rPr>
                <w:rFonts w:ascii="Montserrat" w:hAnsi="Montserrat"/>
                <w:b/>
                <w:color w:val="000000"/>
              </w:rPr>
              <w:t>день</w:t>
            </w:r>
          </w:p>
        </w:tc>
        <w:tc>
          <w:tcPr>
            <w:tcW w:w="7587" w:type="dxa"/>
          </w:tcPr>
          <w:p w14:paraId="3BA7AF6B" w14:textId="77777777" w:rsidR="00B5535E" w:rsidRPr="00835213" w:rsidRDefault="00B5535E" w:rsidP="0083521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35213">
              <w:rPr>
                <w:rFonts w:ascii="Montserrat" w:hAnsi="Montserrat"/>
                <w:b/>
                <w:color w:val="000000"/>
              </w:rPr>
              <w:t>Программа</w:t>
            </w:r>
          </w:p>
        </w:tc>
        <w:tc>
          <w:tcPr>
            <w:tcW w:w="2659" w:type="dxa"/>
          </w:tcPr>
          <w:p w14:paraId="2B017D34" w14:textId="44C93231" w:rsidR="00B5535E" w:rsidRPr="00835213" w:rsidRDefault="00B5535E" w:rsidP="0083521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35213">
              <w:rPr>
                <w:rFonts w:ascii="Montserrat" w:hAnsi="Montserrat"/>
                <w:b/>
                <w:color w:val="000000"/>
              </w:rPr>
              <w:t>Доп</w:t>
            </w:r>
            <w:r w:rsidR="0098671E" w:rsidRPr="00835213">
              <w:rPr>
                <w:rFonts w:ascii="Montserrat" w:hAnsi="Montserrat"/>
                <w:b/>
                <w:color w:val="000000"/>
              </w:rPr>
              <w:t xml:space="preserve">. </w:t>
            </w:r>
            <w:r w:rsidRPr="00835213">
              <w:rPr>
                <w:rFonts w:ascii="Montserrat" w:hAnsi="Montserrat"/>
                <w:b/>
                <w:color w:val="000000"/>
              </w:rPr>
              <w:t>расходы</w:t>
            </w:r>
          </w:p>
        </w:tc>
      </w:tr>
      <w:tr w:rsidR="00B5535E" w:rsidRPr="00835213" w14:paraId="294B5C38" w14:textId="77777777" w:rsidTr="00835213">
        <w:trPr>
          <w:cantSplit/>
          <w:trHeight w:val="1134"/>
        </w:trPr>
        <w:tc>
          <w:tcPr>
            <w:tcW w:w="743" w:type="dxa"/>
            <w:textDirection w:val="btLr"/>
          </w:tcPr>
          <w:p w14:paraId="222CB3D7" w14:textId="77777777" w:rsidR="00B5535E" w:rsidRPr="00835213" w:rsidRDefault="00B5535E" w:rsidP="00835213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35213">
              <w:rPr>
                <w:rFonts w:ascii="Montserrat" w:hAnsi="Montserrat" w:cs="Times New Roman"/>
                <w:b/>
                <w:color w:val="000000" w:themeColor="text1"/>
              </w:rPr>
              <w:t>1 день</w:t>
            </w:r>
          </w:p>
        </w:tc>
        <w:tc>
          <w:tcPr>
            <w:tcW w:w="7587" w:type="dxa"/>
          </w:tcPr>
          <w:p w14:paraId="27FC0C82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color w:val="2C2B2B"/>
                <w:lang w:eastAsia="ru-RU"/>
              </w:rPr>
              <w:t>Нас ждут два удивительных дня в Адыгее. Водопады и ущелья, пещеры и вершины, горные реки и термальные источники! Но, не будем забегать вперед. ПОЕХАЛИ!</w:t>
            </w:r>
          </w:p>
          <w:p w14:paraId="0B78A30F" w14:textId="5EDCBEB3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b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color w:val="2C2B2B"/>
                <w:lang w:eastAsia="ru-RU"/>
              </w:rPr>
              <w:t>Ранний выезд из Пятигорска. Завтрак в кафе по дороге в Адыгею</w:t>
            </w:r>
            <w:r w:rsidR="0098671E" w:rsidRPr="00835213">
              <w:rPr>
                <w:rFonts w:ascii="Montserrat" w:eastAsia="Calibri" w:hAnsi="Montserrat" w:cs="Calibri"/>
                <w:b/>
                <w:color w:val="2C2B2B"/>
                <w:lang w:eastAsia="ru-RU"/>
              </w:rPr>
              <w:t xml:space="preserve"> (входит в стоимость тура)</w:t>
            </w:r>
            <w:r w:rsidRPr="00835213">
              <w:rPr>
                <w:rFonts w:ascii="Montserrat" w:eastAsia="Calibri" w:hAnsi="Montserrat" w:cs="Calibri"/>
                <w:b/>
                <w:color w:val="2C2B2B"/>
                <w:lang w:eastAsia="ru-RU"/>
              </w:rPr>
              <w:t>.</w:t>
            </w:r>
          </w:p>
          <w:p w14:paraId="2E142308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lang w:eastAsia="ru-RU"/>
              </w:rPr>
              <w:t>Прогулка по Гуамскому ущелью. </w:t>
            </w:r>
          </w:p>
          <w:p w14:paraId="5590C6AB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color w:val="2C2B2B"/>
                <w:lang w:eastAsia="ru-RU"/>
              </w:rPr>
              <w:t>Мы совершим прогулку на маленьком паровозике, который движется над рекой Курджипс, прижимаясь к скалам и нависая над пропастью. Нас ожидают лучшие природные фотозоны с водопадами и скалами. Там, где соприкасаются Лагонакский и Гуамский хребты, пологие склоны превращаются в высокие отвесные скалы, смешанные леса сменяются зарослями самшита. Внизу поет свою тихую мелодию горная река, а рядом с нами звенят тонкие струйки водопада. Фотографии, сделанные здесь, станут настоящим украшением наших фотоальбомов и страниц в Инстаграм.</w:t>
            </w:r>
          </w:p>
          <w:p w14:paraId="75974F20" w14:textId="6BD1381A" w:rsidR="0098671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b/>
                <w:bCs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bCs/>
                <w:color w:val="2C2B2B"/>
                <w:lang w:eastAsia="ru-RU"/>
              </w:rPr>
              <w:t>Обед</w:t>
            </w:r>
            <w:r w:rsidR="0098671E" w:rsidRPr="00835213">
              <w:rPr>
                <w:rFonts w:ascii="Montserrat" w:eastAsia="Calibri" w:hAnsi="Montserrat" w:cs="Calibri"/>
                <w:b/>
                <w:bCs/>
                <w:color w:val="2C2B2B"/>
                <w:lang w:eastAsia="ru-RU"/>
              </w:rPr>
              <w:t xml:space="preserve"> </w:t>
            </w:r>
            <w:r w:rsidR="0098671E" w:rsidRPr="00835213">
              <w:rPr>
                <w:rFonts w:ascii="Montserrat" w:eastAsia="Calibri" w:hAnsi="Montserrat" w:cs="Calibri"/>
                <w:b/>
                <w:color w:val="2C2B2B"/>
                <w:lang w:eastAsia="ru-RU"/>
              </w:rPr>
              <w:t>(входит в стоимость тура)</w:t>
            </w:r>
            <w:r w:rsidRPr="00835213">
              <w:rPr>
                <w:rFonts w:ascii="Montserrat" w:eastAsia="Calibri" w:hAnsi="Montserrat" w:cs="Calibri"/>
                <w:b/>
                <w:bCs/>
                <w:color w:val="2C2B2B"/>
                <w:lang w:eastAsia="ru-RU"/>
              </w:rPr>
              <w:t xml:space="preserve">. </w:t>
            </w:r>
          </w:p>
          <w:p w14:paraId="2E226304" w14:textId="2A5E98B5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bCs/>
                <w:color w:val="2C2B2B"/>
                <w:lang w:eastAsia="ru-RU"/>
              </w:rPr>
              <w:t>Выезд из п. Гуамка.</w:t>
            </w:r>
            <w:r w:rsidRPr="00835213">
              <w:rPr>
                <w:rFonts w:ascii="Montserrat" w:eastAsia="Calibri" w:hAnsi="Montserrat" w:cs="Calibri"/>
                <w:color w:val="2C2B2B"/>
                <w:lang w:eastAsia="ru-RU"/>
              </w:rPr>
              <w:t xml:space="preserve"> </w:t>
            </w:r>
            <w:r w:rsidRPr="00835213">
              <w:rPr>
                <w:rFonts w:ascii="Montserrat" w:eastAsia="Calibri" w:hAnsi="Montserrat" w:cs="Calibri"/>
                <w:b/>
                <w:color w:val="2C2B2B"/>
                <w:lang w:eastAsia="ru-RU"/>
              </w:rPr>
              <w:t>Размещение в гостинице г. Майкоп.</w:t>
            </w:r>
          </w:p>
          <w:p w14:paraId="783D6292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lang w:eastAsia="ru-RU"/>
              </w:rPr>
              <w:t>Купание в Термальных источниках. </w:t>
            </w:r>
          </w:p>
          <w:p w14:paraId="65FB7E3D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color w:val="2C2B2B"/>
                <w:lang w:eastAsia="ru-RU"/>
              </w:rPr>
              <w:t>После размещения в отеле и небольшого отдыха нас ждет релакс в одном из лучших термальных источников Адыгеи "Водная Ривьера"! Это девять термальных бассейнов под открытым небом (7 взрослых и 2 детских), раздевалки и оборудованный теплый зал для отдыха, кафе и стоянки. Мы заслужили себе такой отдых после насыщенного экскурсионного дня !</w:t>
            </w:r>
          </w:p>
          <w:p w14:paraId="7C26C618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b/>
                <w:bCs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bCs/>
                <w:color w:val="2C2B2B"/>
                <w:lang w:eastAsia="ru-RU"/>
              </w:rPr>
              <w:t xml:space="preserve">Возвращение в гостиницу Майкопа. </w:t>
            </w:r>
          </w:p>
          <w:p w14:paraId="768A820C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35213">
              <w:rPr>
                <w:rFonts w:ascii="Montserrat" w:eastAsia="Calibri" w:hAnsi="Montserrat" w:cs="Calibri"/>
                <w:b/>
                <w:bCs/>
                <w:color w:val="2C2B2B"/>
                <w:lang w:eastAsia="ru-RU"/>
              </w:rPr>
              <w:t>Ужин (входит в стоимость тура). Свободное время.</w:t>
            </w:r>
          </w:p>
          <w:p w14:paraId="3AAC05F7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  <w:tc>
          <w:tcPr>
            <w:tcW w:w="2659" w:type="dxa"/>
          </w:tcPr>
          <w:p w14:paraId="746D9517" w14:textId="77777777" w:rsidR="00B5535E" w:rsidRPr="00835213" w:rsidRDefault="00B5535E" w:rsidP="00835213">
            <w:pPr>
              <w:pStyle w:val="af1"/>
              <w:numPr>
                <w:ilvl w:val="0"/>
                <w:numId w:val="45"/>
              </w:numPr>
              <w:shd w:val="clear" w:color="auto" w:fill="FFFFFF"/>
              <w:spacing w:line="240" w:lineRule="auto"/>
              <w:ind w:left="184" w:right="118" w:firstLine="0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3521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Входной билет на паровозик по Гуамскому ущелью – 600 руб./чел.;</w:t>
            </w:r>
          </w:p>
          <w:p w14:paraId="2AFD94AF" w14:textId="464C33A3" w:rsidR="00B5535E" w:rsidRPr="00835213" w:rsidRDefault="00B5535E" w:rsidP="00835213">
            <w:pPr>
              <w:pStyle w:val="af1"/>
              <w:numPr>
                <w:ilvl w:val="0"/>
                <w:numId w:val="45"/>
              </w:numPr>
              <w:shd w:val="clear" w:color="auto" w:fill="FFFFFF"/>
              <w:spacing w:line="240" w:lineRule="auto"/>
              <w:ind w:left="184" w:right="118" w:firstLine="0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3521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входной билет в термальный комплекс в Адыгее - 450 руб./чел. </w:t>
            </w:r>
          </w:p>
          <w:p w14:paraId="25B4EF41" w14:textId="77777777" w:rsidR="00B5535E" w:rsidRPr="00835213" w:rsidRDefault="00B5535E" w:rsidP="00835213">
            <w:pPr>
              <w:shd w:val="clear" w:color="auto" w:fill="FFFFFF"/>
              <w:spacing w:line="240" w:lineRule="auto"/>
              <w:ind w:left="184" w:right="118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B5535E" w:rsidRPr="00835213" w14:paraId="1E947A17" w14:textId="77777777" w:rsidTr="00835213">
        <w:trPr>
          <w:cantSplit/>
          <w:trHeight w:val="1134"/>
        </w:trPr>
        <w:tc>
          <w:tcPr>
            <w:tcW w:w="743" w:type="dxa"/>
            <w:textDirection w:val="btLr"/>
          </w:tcPr>
          <w:p w14:paraId="4B1D8E62" w14:textId="77777777" w:rsidR="00B5535E" w:rsidRPr="00835213" w:rsidRDefault="00B5535E" w:rsidP="00835213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35213">
              <w:rPr>
                <w:rFonts w:ascii="Montserrat" w:hAnsi="Montserrat" w:cs="Times New Roman"/>
                <w:b/>
                <w:color w:val="000000" w:themeColor="text1"/>
              </w:rPr>
              <w:t>2 день</w:t>
            </w:r>
          </w:p>
        </w:tc>
        <w:tc>
          <w:tcPr>
            <w:tcW w:w="7587" w:type="dxa"/>
          </w:tcPr>
          <w:p w14:paraId="47EC2EBA" w14:textId="77777777" w:rsidR="00B5535E" w:rsidRPr="00835213" w:rsidRDefault="00B5535E" w:rsidP="00835213">
            <w:pPr>
              <w:spacing w:line="240" w:lineRule="auto"/>
              <w:rPr>
                <w:rFonts w:ascii="Montserrat" w:eastAsia="Calibri" w:hAnsi="Montserrat" w:cs="Calibri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color w:val="2C2B2B"/>
                <w:lang w:eastAsia="ru-RU"/>
              </w:rPr>
              <w:t>Впереди очень насыщенный день!</w:t>
            </w:r>
          </w:p>
          <w:p w14:paraId="4AC96957" w14:textId="77777777" w:rsidR="00B5535E" w:rsidRPr="00835213" w:rsidRDefault="00B5535E" w:rsidP="00835213">
            <w:pPr>
              <w:spacing w:line="240" w:lineRule="auto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35213">
              <w:rPr>
                <w:rFonts w:ascii="Montserrat" w:hAnsi="Montserrat" w:cs="Times New Roman"/>
                <w:b/>
                <w:bCs/>
                <w:color w:val="000000" w:themeColor="text1"/>
              </w:rPr>
              <w:t>Завтрак в отеле (входит в стоимость тура). Освобождение номеров.</w:t>
            </w:r>
          </w:p>
          <w:p w14:paraId="2BDB0B4B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lang w:eastAsia="ru-RU"/>
              </w:rPr>
              <w:t>Хаджохская теснина </w:t>
            </w:r>
          </w:p>
          <w:p w14:paraId="0D4D0A2D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color w:val="2C2B2B"/>
                <w:lang w:eastAsia="ru-RU"/>
              </w:rPr>
              <w:t>Бурная горная река Белая пропилила узкую теснину в районе поселка Каменномостского, получившую название Хаджохской. Спуститься к реке, пройтись по мостику над пропастью, увидеть самое узкое место и услышать множество легенд можно именно прогулявшись по ней.</w:t>
            </w:r>
          </w:p>
          <w:p w14:paraId="5F8C103A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color w:val="2C2B2B"/>
                <w:lang w:eastAsia="ru-RU"/>
              </w:rPr>
              <w:t>Небольшой, 15 минутный переезд</w:t>
            </w:r>
          </w:p>
          <w:p w14:paraId="1B575D89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lang w:eastAsia="ru-RU"/>
              </w:rPr>
              <w:t>Водопады Руфабго </w:t>
            </w:r>
          </w:p>
          <w:p w14:paraId="01AC09CB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color w:val="2C2B2B"/>
                <w:lang w:eastAsia="ru-RU"/>
              </w:rPr>
              <w:t>Хотите увидеть крылья Ангела, маленького Будду, царский венец, загадать желание у пальмы желаний и пройтись под дамокловым мечом? Тогда держим путь в Азишскую пещеру, в которую без труда спустимся по оборудованным лестницам. На протяжении 200 метров нас ждут многоярусные залы и галереи с полным набором скальных натёков, сталагмитов и прочей пещерной красоты.</w:t>
            </w:r>
          </w:p>
          <w:p w14:paraId="40006CFD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b/>
                <w:bCs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bCs/>
                <w:color w:val="2C2B2B"/>
                <w:lang w:eastAsia="ru-RU"/>
              </w:rPr>
              <w:t>Обед (входит в стоимость тура)</w:t>
            </w:r>
          </w:p>
          <w:p w14:paraId="6B62013F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lang w:eastAsia="ru-RU"/>
              </w:rPr>
              <w:t>Азишская пещера </w:t>
            </w:r>
          </w:p>
          <w:p w14:paraId="29D6CED7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color w:val="2C2B2B"/>
                <w:lang w:eastAsia="ru-RU"/>
              </w:rPr>
              <w:t>Завершим наше путешествие потрясающей панорамой знаменитого плато Лаго-Наки, которое точно запомниться вам на долго. Вековые сосны приютились здесь на самом краю пропасти, с которой когда-то по легенде прыгнула влюбленная пара. Их именами и названо плато. Лучшие природные фотолокации находятся именно здесь!</w:t>
            </w:r>
          </w:p>
          <w:p w14:paraId="30C9D8CF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color w:val="2C2B2B"/>
                <w:lang w:eastAsia="ru-RU"/>
              </w:rPr>
              <w:t>Мы уже устали от впечатлений, но нас ожидает "вишенка на торте"!</w:t>
            </w:r>
          </w:p>
          <w:p w14:paraId="4A8F5AB6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b/>
                <w:color w:val="2C2B2B"/>
                <w:lang w:eastAsia="ru-RU"/>
              </w:rPr>
              <w:t>Смотровые площадки плато Лаго –Наки</w:t>
            </w:r>
          </w:p>
          <w:p w14:paraId="7897C5F7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eastAsia="Calibri" w:hAnsi="Montserrat" w:cs="Calibri"/>
                <w:i w:val="0"/>
                <w:iCs w:val="0"/>
                <w:color w:val="2C2B2B"/>
                <w:lang w:eastAsia="ru-RU"/>
              </w:rPr>
            </w:pPr>
            <w:r w:rsidRPr="00835213">
              <w:rPr>
                <w:rFonts w:ascii="Montserrat" w:eastAsia="Calibri" w:hAnsi="Montserrat" w:cs="Calibri"/>
                <w:color w:val="2C2B2B"/>
                <w:lang w:eastAsia="ru-RU"/>
              </w:rPr>
              <w:t>Вот и закончились эти прекрасные выходные! Фотоаппараты и смартфоны переполнены снимками, и мы не можем выбрать лучшие. Они все завораживающие! Сделаем это по дороге домой. В Пятигорск!</w:t>
            </w:r>
          </w:p>
          <w:p w14:paraId="71928A5D" w14:textId="77777777" w:rsidR="00B5535E" w:rsidRPr="00835213" w:rsidRDefault="00B5535E" w:rsidP="0083521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35213">
              <w:rPr>
                <w:rFonts w:ascii="Montserrat" w:eastAsia="Calibri" w:hAnsi="Montserrat" w:cs="Calibri"/>
                <w:b/>
                <w:bCs/>
                <w:color w:val="2C2B2B"/>
                <w:lang w:eastAsia="ru-RU"/>
              </w:rPr>
              <w:t xml:space="preserve">Позднее возвращение в г. Пятигорск ориентировочно в 23.30. </w:t>
            </w:r>
          </w:p>
        </w:tc>
        <w:tc>
          <w:tcPr>
            <w:tcW w:w="2659" w:type="dxa"/>
          </w:tcPr>
          <w:p w14:paraId="1DD318E2" w14:textId="77777777" w:rsidR="00B5535E" w:rsidRPr="00835213" w:rsidRDefault="00B5535E" w:rsidP="00835213">
            <w:pPr>
              <w:pStyle w:val="af1"/>
              <w:numPr>
                <w:ilvl w:val="0"/>
                <w:numId w:val="35"/>
              </w:numPr>
              <w:spacing w:line="240" w:lineRule="auto"/>
              <w:ind w:left="184" w:firstLine="0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3521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вход в Хаджохскую теснину -600 руб./чел.; </w:t>
            </w:r>
          </w:p>
          <w:p w14:paraId="466E5CC2" w14:textId="77777777" w:rsidR="00B5535E" w:rsidRPr="00835213" w:rsidRDefault="00B5535E" w:rsidP="00835213">
            <w:pPr>
              <w:pStyle w:val="af1"/>
              <w:numPr>
                <w:ilvl w:val="0"/>
                <w:numId w:val="35"/>
              </w:numPr>
              <w:spacing w:line="240" w:lineRule="auto"/>
              <w:ind w:left="184" w:firstLine="0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3521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вход в заповедник "Руфабго" - 600 руб./чел.; </w:t>
            </w:r>
          </w:p>
          <w:p w14:paraId="12E96355" w14:textId="77777777" w:rsidR="00B5535E" w:rsidRPr="00835213" w:rsidRDefault="00B5535E" w:rsidP="00835213">
            <w:pPr>
              <w:pStyle w:val="af1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firstLine="0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35213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ab/>
              <w:t>вход в Азишскую пещеру - 600 руб./чел.</w:t>
            </w:r>
          </w:p>
        </w:tc>
      </w:tr>
    </w:tbl>
    <w:p w14:paraId="41CA2606" w14:textId="77777777" w:rsidR="004F0111" w:rsidRPr="00835213" w:rsidRDefault="00F57E31" w:rsidP="00835213">
      <w:pPr>
        <w:spacing w:after="0" w:line="240" w:lineRule="auto"/>
        <w:rPr>
          <w:rFonts w:ascii="Montserrat" w:hAnsi="Montserrat"/>
          <w:b/>
          <w:i w:val="0"/>
          <w:color w:val="000000"/>
        </w:rPr>
      </w:pPr>
      <w:r w:rsidRPr="00835213">
        <w:rPr>
          <w:rFonts w:ascii="Montserrat" w:hAnsi="Montserrat"/>
          <w:b/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50560" behindDoc="0" locked="0" layoutInCell="1" allowOverlap="1" wp14:anchorId="32A4E11A" wp14:editId="12170332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438149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1906C" w14:textId="77777777" w:rsidR="004F0111" w:rsidRPr="00835213" w:rsidRDefault="00F57E31" w:rsidP="00835213">
      <w:pPr>
        <w:pStyle w:val="6"/>
        <w:shd w:val="clear" w:color="auto" w:fill="FFFFFF"/>
        <w:spacing w:before="0" w:line="240" w:lineRule="auto"/>
        <w:rPr>
          <w:rFonts w:ascii="Montserrat" w:eastAsia="Times New Roman" w:hAnsi="Montserrat" w:cs="Helvetica"/>
          <w:b/>
          <w:i w:val="0"/>
          <w:iCs w:val="0"/>
          <w:color w:val="000000"/>
          <w:sz w:val="22"/>
          <w:szCs w:val="22"/>
        </w:rPr>
      </w:pPr>
      <w:bookmarkStart w:id="1" w:name="_Hlk88562208"/>
      <w:r w:rsidRPr="00835213">
        <w:rPr>
          <w:rFonts w:ascii="Montserrat" w:hAnsi="Montserrat" w:cs="Helvetica"/>
          <w:b/>
          <w:i w:val="0"/>
          <w:color w:val="000000" w:themeColor="text1"/>
          <w:sz w:val="22"/>
          <w:szCs w:val="22"/>
        </w:rPr>
        <w:lastRenderedPageBreak/>
        <w:t>Что взять с собой в путешествие</w:t>
      </w:r>
      <w:bookmarkEnd w:id="1"/>
    </w:p>
    <w:p w14:paraId="39AE235A" w14:textId="77777777" w:rsidR="004F0111" w:rsidRPr="00835213" w:rsidRDefault="00F57E31" w:rsidP="00835213">
      <w:pPr>
        <w:pStyle w:val="af1"/>
        <w:numPr>
          <w:ilvl w:val="0"/>
          <w:numId w:val="34"/>
        </w:numPr>
        <w:spacing w:after="0" w:line="240" w:lineRule="auto"/>
        <w:ind w:right="277" w:hanging="294"/>
        <w:jc w:val="both"/>
        <w:rPr>
          <w:rFonts w:ascii="Montserrat" w:hAnsi="Montserrat" w:cs="Times New Roman"/>
          <w:i w:val="0"/>
          <w:iCs w:val="0"/>
        </w:rPr>
      </w:pPr>
      <w:r w:rsidRPr="00835213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688EFC4D" w14:textId="02C42ADC" w:rsidR="004F0111" w:rsidRPr="00835213" w:rsidRDefault="00F57E31" w:rsidP="00835213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35213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</w:t>
      </w:r>
      <w:r w:rsidR="005D53D1" w:rsidRPr="00835213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+ теплую одежду для посещения </w:t>
      </w:r>
      <w:r w:rsidR="008D1CED" w:rsidRPr="00835213">
        <w:rPr>
          <w:rStyle w:val="gdlr-core-icon-list-content"/>
          <w:rFonts w:ascii="Montserrat" w:hAnsi="Montserrat" w:cs="Arial"/>
          <w:i w:val="0"/>
          <w:color w:val="000000" w:themeColor="text1"/>
        </w:rPr>
        <w:t>Адыгеи</w:t>
      </w:r>
      <w:r w:rsidR="005D53D1" w:rsidRPr="00835213">
        <w:rPr>
          <w:rStyle w:val="gdlr-core-icon-list-content"/>
          <w:rFonts w:ascii="Montserrat" w:hAnsi="Montserrat" w:cs="Arial"/>
          <w:i w:val="0"/>
          <w:color w:val="000000" w:themeColor="text1"/>
        </w:rPr>
        <w:t>.</w:t>
      </w:r>
    </w:p>
    <w:p w14:paraId="50720730" w14:textId="77777777" w:rsidR="004F0111" w:rsidRPr="00835213" w:rsidRDefault="00F57E31" w:rsidP="00835213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35213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418AA7E3" w14:textId="77777777" w:rsidR="004F0111" w:rsidRPr="00835213" w:rsidRDefault="00F57E31" w:rsidP="00835213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35213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  <w:r w:rsidR="00190222" w:rsidRPr="00835213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или зонтик</w:t>
      </w:r>
    </w:p>
    <w:p w14:paraId="7F577512" w14:textId="77777777" w:rsidR="004F0111" w:rsidRPr="00835213" w:rsidRDefault="00F57E31" w:rsidP="00835213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35213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593329ED" w14:textId="77777777" w:rsidR="004F0111" w:rsidRPr="00835213" w:rsidRDefault="00F57E31" w:rsidP="00835213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35213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14:paraId="1ADC42A4" w14:textId="77777777" w:rsidR="004F0111" w:rsidRPr="00835213" w:rsidRDefault="00F57E31" w:rsidP="00835213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835213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0EF54361" w14:textId="0B1CCDE3" w:rsidR="004F0111" w:rsidRPr="00835213" w:rsidRDefault="005A39EF" w:rsidP="00835213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835213">
        <w:rPr>
          <w:rFonts w:ascii="Montserrat" w:hAnsi="Montserrat" w:cs="Times New Roman"/>
          <w:i w:val="0"/>
          <w:iCs w:val="0"/>
        </w:rPr>
        <w:t>деньги</w:t>
      </w:r>
      <w:r w:rsidR="00F57E31" w:rsidRPr="00835213">
        <w:rPr>
          <w:rFonts w:ascii="Montserrat" w:hAnsi="Montserrat" w:cs="Times New Roman"/>
          <w:i w:val="0"/>
          <w:iCs w:val="0"/>
        </w:rPr>
        <w:t xml:space="preserve"> на личные цели</w:t>
      </w:r>
    </w:p>
    <w:p w14:paraId="0E3C8EE4" w14:textId="64801867" w:rsidR="003E2A17" w:rsidRDefault="00835213" w:rsidP="00835213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6"/>
          <w:szCs w:val="26"/>
        </w:rPr>
      </w:pPr>
      <w:r w:rsidRPr="00835213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1584" behindDoc="1" locked="0" layoutInCell="1" allowOverlap="0" wp14:anchorId="277C0DAF" wp14:editId="31285216">
            <wp:simplePos x="0" y="0"/>
            <wp:positionH relativeFrom="column">
              <wp:posOffset>-198120</wp:posOffset>
            </wp:positionH>
            <wp:positionV relativeFrom="paragraph">
              <wp:posOffset>95250</wp:posOffset>
            </wp:positionV>
            <wp:extent cx="466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17" w:rsidRPr="00835213">
        <w:rPr>
          <w:rFonts w:ascii="Montserrat" w:hAnsi="Montserrat"/>
          <w:b/>
          <w:i w:val="0"/>
          <w:color w:val="000000" w:themeColor="text1"/>
        </w:rPr>
        <w:br/>
      </w:r>
      <w:r w:rsidR="003E2A17" w:rsidRPr="00835213">
        <w:rPr>
          <w:rFonts w:ascii="Montserrat" w:hAnsi="Montserrat"/>
          <w:b/>
          <w:i w:val="0"/>
          <w:color w:val="000000" w:themeColor="text1"/>
          <w:sz w:val="26"/>
          <w:szCs w:val="26"/>
        </w:rPr>
        <w:t>Стоимость тура</w:t>
      </w:r>
      <w:r>
        <w:rPr>
          <w:rFonts w:ascii="Montserrat" w:hAnsi="Montserrat"/>
          <w:b/>
          <w:i w:val="0"/>
          <w:color w:val="000000" w:themeColor="text1"/>
          <w:sz w:val="26"/>
          <w:szCs w:val="26"/>
        </w:rPr>
        <w:t>:</w:t>
      </w:r>
    </w:p>
    <w:p w14:paraId="0505205D" w14:textId="77777777" w:rsidR="00835213" w:rsidRPr="00835213" w:rsidRDefault="00835213" w:rsidP="00835213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14:paraId="28F41AC6" w14:textId="337CD461" w:rsidR="0098671E" w:rsidRPr="00835213" w:rsidRDefault="00094F55" w:rsidP="00835213">
      <w:pPr>
        <w:spacing w:after="0" w:line="240" w:lineRule="auto"/>
        <w:rPr>
          <w:rFonts w:ascii="Montserrat" w:hAnsi="Montserrat"/>
          <w:bCs/>
          <w:i w:val="0"/>
          <w:color w:val="000000" w:themeColor="text1"/>
          <w:sz w:val="26"/>
          <w:szCs w:val="26"/>
        </w:rPr>
      </w:pPr>
      <w:r w:rsidRPr="00094F55">
        <w:rPr>
          <w:rFonts w:ascii="Montserrat" w:hAnsi="Montserrat"/>
          <w:b/>
          <w:i w:val="0"/>
          <w:color w:val="000000" w:themeColor="text1"/>
          <w:sz w:val="26"/>
          <w:szCs w:val="26"/>
        </w:rPr>
        <w:t>25 900</w:t>
      </w:r>
      <w:r w:rsidR="0098671E" w:rsidRPr="00835213">
        <w:rPr>
          <w:rFonts w:ascii="Montserrat" w:hAnsi="Montserrat"/>
          <w:b/>
          <w:i w:val="0"/>
          <w:color w:val="000000" w:themeColor="text1"/>
          <w:sz w:val="26"/>
          <w:szCs w:val="26"/>
        </w:rPr>
        <w:t xml:space="preserve"> рублей - </w:t>
      </w:r>
      <w:r w:rsidR="0098671E" w:rsidRPr="00835213">
        <w:rPr>
          <w:rFonts w:ascii="Montserrat" w:hAnsi="Montserrat"/>
          <w:bCs/>
          <w:i w:val="0"/>
          <w:color w:val="000000" w:themeColor="text1"/>
          <w:sz w:val="26"/>
          <w:szCs w:val="26"/>
        </w:rPr>
        <w:t>при 2х местном размещении в стандартном номере;</w:t>
      </w:r>
    </w:p>
    <w:p w14:paraId="0B262181" w14:textId="6E7F9240" w:rsidR="003E2A17" w:rsidRPr="00835213" w:rsidRDefault="00094F55" w:rsidP="00835213">
      <w:pPr>
        <w:spacing w:after="0" w:line="240" w:lineRule="auto"/>
        <w:rPr>
          <w:rFonts w:ascii="Montserrat" w:hAnsi="Montserrat"/>
          <w:bCs/>
          <w:i w:val="0"/>
          <w:color w:val="000000" w:themeColor="text1"/>
          <w:sz w:val="26"/>
          <w:szCs w:val="26"/>
        </w:rPr>
      </w:pPr>
      <w:r>
        <w:rPr>
          <w:rFonts w:ascii="Montserrat" w:hAnsi="Montserrat"/>
          <w:b/>
          <w:i w:val="0"/>
          <w:color w:val="000000" w:themeColor="text1"/>
          <w:sz w:val="26"/>
          <w:szCs w:val="26"/>
          <w:lang w:val="en-US"/>
        </w:rPr>
        <w:t>26 950</w:t>
      </w:r>
      <w:r w:rsidR="0098671E" w:rsidRPr="00835213">
        <w:rPr>
          <w:rFonts w:ascii="Montserrat" w:hAnsi="Montserrat"/>
          <w:b/>
          <w:i w:val="0"/>
          <w:color w:val="000000" w:themeColor="text1"/>
          <w:sz w:val="26"/>
          <w:szCs w:val="26"/>
        </w:rPr>
        <w:t xml:space="preserve"> рублей – </w:t>
      </w:r>
      <w:r w:rsidR="0098671E" w:rsidRPr="00835213">
        <w:rPr>
          <w:rFonts w:ascii="Montserrat" w:hAnsi="Montserrat"/>
          <w:bCs/>
          <w:i w:val="0"/>
          <w:color w:val="000000" w:themeColor="text1"/>
          <w:sz w:val="26"/>
          <w:szCs w:val="26"/>
        </w:rPr>
        <w:t xml:space="preserve">при </w:t>
      </w:r>
      <w:r w:rsidR="006522FD" w:rsidRPr="00835213">
        <w:rPr>
          <w:rFonts w:ascii="Montserrat" w:hAnsi="Montserrat"/>
          <w:bCs/>
          <w:i w:val="0"/>
          <w:color w:val="000000" w:themeColor="text1"/>
          <w:sz w:val="26"/>
          <w:szCs w:val="26"/>
        </w:rPr>
        <w:t xml:space="preserve">1но </w:t>
      </w:r>
      <w:r w:rsidR="0098671E" w:rsidRPr="00835213">
        <w:rPr>
          <w:rFonts w:ascii="Montserrat" w:hAnsi="Montserrat"/>
          <w:bCs/>
          <w:i w:val="0"/>
          <w:color w:val="000000" w:themeColor="text1"/>
          <w:sz w:val="26"/>
          <w:szCs w:val="26"/>
        </w:rPr>
        <w:t>местном размещении в стандартном номере.</w:t>
      </w:r>
    </w:p>
    <w:p w14:paraId="3C8D3702" w14:textId="5155E221" w:rsidR="00835213" w:rsidRDefault="00835213" w:rsidP="00835213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  <w:r w:rsidRPr="00835213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63872" behindDoc="1" locked="0" layoutInCell="1" allowOverlap="0" wp14:anchorId="728E07B2" wp14:editId="1FA36000">
            <wp:simplePos x="0" y="0"/>
            <wp:positionH relativeFrom="column">
              <wp:posOffset>-170815</wp:posOffset>
            </wp:positionH>
            <wp:positionV relativeFrom="paragraph">
              <wp:posOffset>114935</wp:posOffset>
            </wp:positionV>
            <wp:extent cx="466725" cy="43815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D2EF0" w14:textId="68CE6718" w:rsidR="002C24DD" w:rsidRPr="00835213" w:rsidRDefault="002C24DD" w:rsidP="00835213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</w:p>
    <w:p w14:paraId="771F812E" w14:textId="6F4FDF25" w:rsidR="00EA3E7A" w:rsidRPr="00835213" w:rsidRDefault="009207F6" w:rsidP="00835213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  <w:r w:rsidRPr="00835213">
        <w:rPr>
          <w:rFonts w:ascii="Montserrat" w:hAnsi="Montserrat"/>
          <w:b/>
          <w:i w:val="0"/>
          <w:color w:val="000000" w:themeColor="text1"/>
        </w:rPr>
        <w:t>ДОПЛАТА ЗА ДОП. СУТКИ</w:t>
      </w:r>
      <w:r w:rsidR="0098671E" w:rsidRPr="00835213">
        <w:rPr>
          <w:rFonts w:ascii="Montserrat" w:hAnsi="Montserrat"/>
          <w:b/>
          <w:i w:val="0"/>
          <w:color w:val="000000" w:themeColor="text1"/>
        </w:rPr>
        <w:t xml:space="preserve"> в Пятигорске</w:t>
      </w:r>
      <w:r w:rsidRPr="00835213">
        <w:rPr>
          <w:rFonts w:ascii="Montserrat" w:hAnsi="Montserrat"/>
          <w:b/>
          <w:i w:val="0"/>
          <w:color w:val="000000" w:themeColor="text1"/>
        </w:rPr>
        <w:t>, за номер в рублях:</w:t>
      </w:r>
    </w:p>
    <w:p w14:paraId="40D5E1D4" w14:textId="77777777" w:rsidR="00FD4991" w:rsidRPr="00835213" w:rsidRDefault="00FD4991" w:rsidP="00835213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933"/>
        <w:gridCol w:w="2547"/>
      </w:tblGrid>
      <w:tr w:rsidR="00835213" w:rsidRPr="00835213" w14:paraId="51F5ADAB" w14:textId="77777777" w:rsidTr="009720D6">
        <w:tc>
          <w:tcPr>
            <w:tcW w:w="7933" w:type="dxa"/>
          </w:tcPr>
          <w:p w14:paraId="355236D8" w14:textId="77777777" w:rsidR="00FD4991" w:rsidRPr="00835213" w:rsidRDefault="00FD4991" w:rsidP="0083521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  <w:sz w:val="21"/>
                <w:szCs w:val="21"/>
              </w:rPr>
            </w:pPr>
          </w:p>
          <w:p w14:paraId="2E0ED449" w14:textId="77777777" w:rsidR="00FD4991" w:rsidRPr="00835213" w:rsidRDefault="00FD4991" w:rsidP="0083521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  <w:sz w:val="21"/>
                <w:szCs w:val="21"/>
              </w:rPr>
            </w:pPr>
            <w:r w:rsidRPr="00835213">
              <w:rPr>
                <w:rFonts w:ascii="Montserrat" w:hAnsi="Montserrat"/>
                <w:b/>
                <w:i w:val="0"/>
                <w:color w:val="000000" w:themeColor="text1"/>
                <w:sz w:val="21"/>
                <w:szCs w:val="21"/>
              </w:rPr>
              <w:t>Название отеля</w:t>
            </w:r>
          </w:p>
        </w:tc>
        <w:tc>
          <w:tcPr>
            <w:tcW w:w="2547" w:type="dxa"/>
          </w:tcPr>
          <w:p w14:paraId="09F2C9DE" w14:textId="77777777" w:rsidR="00FD4991" w:rsidRPr="00835213" w:rsidRDefault="00FD4991" w:rsidP="0083521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  <w:sz w:val="21"/>
                <w:szCs w:val="21"/>
              </w:rPr>
            </w:pPr>
            <w:r w:rsidRPr="00835213">
              <w:rPr>
                <w:rFonts w:ascii="Montserrat" w:hAnsi="Montserrat"/>
                <w:b/>
                <w:i w:val="0"/>
                <w:color w:val="000000" w:themeColor="text1"/>
                <w:sz w:val="21"/>
                <w:szCs w:val="21"/>
              </w:rPr>
              <w:t>Стоимость номера</w:t>
            </w:r>
          </w:p>
          <w:p w14:paraId="4236F8DA" w14:textId="77777777" w:rsidR="00FD4991" w:rsidRPr="00835213" w:rsidRDefault="00FD4991" w:rsidP="00835213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  <w:sz w:val="21"/>
                <w:szCs w:val="21"/>
              </w:rPr>
            </w:pPr>
            <w:r w:rsidRPr="00835213">
              <w:rPr>
                <w:rFonts w:ascii="Montserrat" w:hAnsi="Montserrat"/>
                <w:b/>
                <w:i w:val="0"/>
                <w:color w:val="000000" w:themeColor="text1"/>
                <w:sz w:val="21"/>
                <w:szCs w:val="21"/>
              </w:rPr>
              <w:t xml:space="preserve">с завтраком </w:t>
            </w:r>
          </w:p>
        </w:tc>
      </w:tr>
      <w:tr w:rsidR="00835213" w:rsidRPr="00835213" w14:paraId="7182E36A" w14:textId="77777777" w:rsidTr="009720D6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CB56" w14:textId="77777777" w:rsidR="008D1CED" w:rsidRPr="00835213" w:rsidRDefault="00FD4991" w:rsidP="00835213">
            <w:pPr>
              <w:spacing w:line="240" w:lineRule="auto"/>
              <w:jc w:val="both"/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</w:pPr>
            <w:r w:rsidRPr="00835213">
              <w:rPr>
                <w:rFonts w:ascii="Montserrat" w:hAnsi="Montserrat" w:cs="Arial"/>
                <w:b/>
                <w:bCs/>
                <w:i w:val="0"/>
                <w:iCs w:val="0"/>
                <w:sz w:val="21"/>
                <w:szCs w:val="21"/>
              </w:rPr>
              <w:t>«Искра</w:t>
            </w: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 xml:space="preserve">», </w:t>
            </w:r>
            <w:r w:rsidRPr="00835213">
              <w:rPr>
                <w:rFonts w:ascii="Montserrat" w:hAnsi="Montserrat" w:cs="Arial"/>
                <w:b/>
                <w:bCs/>
                <w:i w:val="0"/>
                <w:iCs w:val="0"/>
                <w:sz w:val="21"/>
                <w:szCs w:val="21"/>
              </w:rPr>
              <w:t>2-х</w:t>
            </w: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 xml:space="preserve"> местный  улучшенный (косметич. ремонт) </w:t>
            </w:r>
          </w:p>
          <w:p w14:paraId="23F7D64D" w14:textId="2CBF8AB2" w:rsidR="00FD4991" w:rsidRPr="00835213" w:rsidRDefault="00FD4991" w:rsidP="00835213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  <w:sz w:val="21"/>
                <w:szCs w:val="21"/>
              </w:rPr>
            </w:pP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>душ, туалет, ТВ, холодильник (без питания)</w:t>
            </w:r>
          </w:p>
        </w:tc>
        <w:tc>
          <w:tcPr>
            <w:tcW w:w="2547" w:type="dxa"/>
          </w:tcPr>
          <w:p w14:paraId="75E51C7D" w14:textId="5EACD9EB" w:rsidR="00FD4991" w:rsidRPr="00835213" w:rsidRDefault="00FD4991" w:rsidP="00835213">
            <w:pPr>
              <w:spacing w:line="240" w:lineRule="auto"/>
              <w:jc w:val="center"/>
              <w:rPr>
                <w:rFonts w:ascii="Montserrat" w:hAnsi="Montserrat"/>
                <w:b/>
                <w:bCs/>
                <w:i w:val="0"/>
                <w:sz w:val="21"/>
                <w:szCs w:val="21"/>
              </w:rPr>
            </w:pPr>
            <w:r w:rsidRPr="00835213">
              <w:rPr>
                <w:rFonts w:ascii="Montserrat" w:hAnsi="Montserrat"/>
                <w:b/>
                <w:bCs/>
                <w:sz w:val="21"/>
                <w:szCs w:val="21"/>
              </w:rPr>
              <w:t xml:space="preserve">4 </w:t>
            </w:r>
            <w:r w:rsidR="008D1CED" w:rsidRPr="00835213">
              <w:rPr>
                <w:rFonts w:ascii="Montserrat" w:hAnsi="Montserrat"/>
                <w:b/>
                <w:bCs/>
                <w:sz w:val="21"/>
                <w:szCs w:val="21"/>
              </w:rPr>
              <w:t>7</w:t>
            </w:r>
            <w:r w:rsidRPr="00835213">
              <w:rPr>
                <w:rFonts w:ascii="Montserrat" w:hAnsi="Montserrat"/>
                <w:b/>
                <w:bCs/>
                <w:sz w:val="21"/>
                <w:szCs w:val="21"/>
              </w:rPr>
              <w:t>00</w:t>
            </w:r>
          </w:p>
        </w:tc>
      </w:tr>
      <w:tr w:rsidR="00835213" w:rsidRPr="00835213" w14:paraId="3F320EB6" w14:textId="77777777" w:rsidTr="009720D6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322B" w14:textId="77777777" w:rsidR="00FD4991" w:rsidRPr="00835213" w:rsidRDefault="00FD4991" w:rsidP="00835213">
            <w:pPr>
              <w:spacing w:line="240" w:lineRule="auto"/>
              <w:jc w:val="both"/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</w:pPr>
            <w:r w:rsidRPr="00835213">
              <w:rPr>
                <w:rFonts w:ascii="Montserrat" w:hAnsi="Montserrat" w:cs="Arial"/>
                <w:b/>
                <w:bCs/>
                <w:i w:val="0"/>
                <w:iCs w:val="0"/>
                <w:sz w:val="21"/>
                <w:szCs w:val="21"/>
              </w:rPr>
              <w:t>«Искра</w:t>
            </w: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 xml:space="preserve">», </w:t>
            </w:r>
            <w:r w:rsidRPr="00835213">
              <w:rPr>
                <w:rFonts w:ascii="Montserrat" w:hAnsi="Montserrat" w:cs="Arial"/>
                <w:b/>
                <w:bCs/>
                <w:i w:val="0"/>
                <w:iCs w:val="0"/>
                <w:sz w:val="21"/>
                <w:szCs w:val="21"/>
              </w:rPr>
              <w:t>1-но</w:t>
            </w: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 xml:space="preserve"> местный  улучшенный (косметич. ремонт)</w:t>
            </w:r>
          </w:p>
          <w:p w14:paraId="70D94833" w14:textId="77777777" w:rsidR="00FD4991" w:rsidRPr="00835213" w:rsidRDefault="00FD4991" w:rsidP="00835213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  <w:sz w:val="21"/>
                <w:szCs w:val="21"/>
              </w:rPr>
            </w:pP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>душ, туалет, ТВ, холодильник (без питания)</w:t>
            </w:r>
          </w:p>
        </w:tc>
        <w:tc>
          <w:tcPr>
            <w:tcW w:w="2547" w:type="dxa"/>
          </w:tcPr>
          <w:p w14:paraId="5AB3CFA7" w14:textId="79ED9567" w:rsidR="00FD4991" w:rsidRPr="00835213" w:rsidRDefault="008D1CED" w:rsidP="00835213">
            <w:pPr>
              <w:spacing w:line="240" w:lineRule="auto"/>
              <w:jc w:val="center"/>
              <w:rPr>
                <w:rFonts w:ascii="Montserrat" w:hAnsi="Montserrat"/>
                <w:b/>
                <w:bCs/>
                <w:i w:val="0"/>
                <w:sz w:val="21"/>
                <w:szCs w:val="21"/>
              </w:rPr>
            </w:pPr>
            <w:r w:rsidRPr="00835213">
              <w:rPr>
                <w:rFonts w:ascii="Montserrat" w:hAnsi="Montserrat"/>
                <w:b/>
                <w:bCs/>
                <w:sz w:val="21"/>
                <w:szCs w:val="21"/>
              </w:rPr>
              <w:t>3 250</w:t>
            </w:r>
          </w:p>
        </w:tc>
      </w:tr>
      <w:tr w:rsidR="00835213" w:rsidRPr="00835213" w14:paraId="0A77203E" w14:textId="77777777" w:rsidTr="009720D6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3A2F" w14:textId="77777777" w:rsidR="008D1CED" w:rsidRPr="00835213" w:rsidRDefault="00FD4991" w:rsidP="00835213">
            <w:pPr>
              <w:spacing w:line="240" w:lineRule="auto"/>
              <w:ind w:right="227"/>
              <w:jc w:val="both"/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</w:pPr>
            <w:r w:rsidRPr="00835213">
              <w:rPr>
                <w:rFonts w:ascii="Montserrat" w:hAnsi="Montserrat" w:cs="Arial"/>
                <w:b/>
                <w:bCs/>
                <w:i w:val="0"/>
                <w:iCs w:val="0"/>
                <w:sz w:val="21"/>
                <w:szCs w:val="21"/>
              </w:rPr>
              <w:t>«Искра»,</w:t>
            </w: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 xml:space="preserve"> </w:t>
            </w:r>
            <w:r w:rsidRPr="00835213">
              <w:rPr>
                <w:rFonts w:ascii="Montserrat" w:hAnsi="Montserrat" w:cs="Arial"/>
                <w:b/>
                <w:bCs/>
                <w:i w:val="0"/>
                <w:iCs w:val="0"/>
                <w:sz w:val="21"/>
                <w:szCs w:val="21"/>
              </w:rPr>
              <w:t>2-х</w:t>
            </w: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 xml:space="preserve"> местный 1 категории (с евроремонтом) </w:t>
            </w:r>
          </w:p>
          <w:p w14:paraId="7E6B3C2C" w14:textId="77AEFD5B" w:rsidR="00FD4991" w:rsidRPr="00835213" w:rsidRDefault="00FD4991" w:rsidP="00835213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  <w:sz w:val="21"/>
                <w:szCs w:val="21"/>
              </w:rPr>
            </w:pP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>душ, туалет, ТВ, холодильник (без питания)</w:t>
            </w:r>
          </w:p>
        </w:tc>
        <w:tc>
          <w:tcPr>
            <w:tcW w:w="2547" w:type="dxa"/>
          </w:tcPr>
          <w:p w14:paraId="72F05EF0" w14:textId="7997FFDA" w:rsidR="00FD4991" w:rsidRPr="00835213" w:rsidRDefault="00FD4991" w:rsidP="00835213">
            <w:pPr>
              <w:spacing w:line="240" w:lineRule="auto"/>
              <w:jc w:val="center"/>
              <w:rPr>
                <w:rFonts w:ascii="Montserrat" w:hAnsi="Montserrat"/>
                <w:b/>
                <w:bCs/>
                <w:i w:val="0"/>
                <w:sz w:val="21"/>
                <w:szCs w:val="21"/>
              </w:rPr>
            </w:pPr>
            <w:r w:rsidRPr="00835213">
              <w:rPr>
                <w:rFonts w:ascii="Montserrat" w:hAnsi="Montserrat"/>
                <w:b/>
                <w:bCs/>
                <w:sz w:val="21"/>
                <w:szCs w:val="21"/>
              </w:rPr>
              <w:t xml:space="preserve">5 </w:t>
            </w:r>
            <w:r w:rsidR="008D1CED" w:rsidRPr="00835213">
              <w:rPr>
                <w:rFonts w:ascii="Montserrat" w:hAnsi="Montserrat"/>
                <w:b/>
                <w:bCs/>
                <w:sz w:val="21"/>
                <w:szCs w:val="21"/>
              </w:rPr>
              <w:t>2</w:t>
            </w:r>
            <w:r w:rsidRPr="00835213">
              <w:rPr>
                <w:rFonts w:ascii="Montserrat" w:hAnsi="Montserrat"/>
                <w:b/>
                <w:bCs/>
                <w:sz w:val="21"/>
                <w:szCs w:val="21"/>
              </w:rPr>
              <w:t>00</w:t>
            </w:r>
          </w:p>
        </w:tc>
      </w:tr>
      <w:tr w:rsidR="00835213" w:rsidRPr="00835213" w14:paraId="29BCB1A0" w14:textId="77777777" w:rsidTr="009720D6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D190" w14:textId="77777777" w:rsidR="00FD4991" w:rsidRPr="00835213" w:rsidRDefault="00FD4991" w:rsidP="00835213">
            <w:pPr>
              <w:spacing w:line="240" w:lineRule="auto"/>
              <w:ind w:right="227"/>
              <w:jc w:val="both"/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</w:pPr>
            <w:r w:rsidRPr="00835213">
              <w:rPr>
                <w:rFonts w:ascii="Montserrat" w:hAnsi="Montserrat" w:cs="Arial"/>
                <w:b/>
                <w:bCs/>
                <w:i w:val="0"/>
                <w:iCs w:val="0"/>
                <w:sz w:val="21"/>
                <w:szCs w:val="21"/>
              </w:rPr>
              <w:t>«Искра»,</w:t>
            </w: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 xml:space="preserve"> </w:t>
            </w:r>
            <w:r w:rsidRPr="00835213">
              <w:rPr>
                <w:rFonts w:ascii="Montserrat" w:hAnsi="Montserrat" w:cs="Arial"/>
                <w:b/>
                <w:bCs/>
                <w:i w:val="0"/>
                <w:iCs w:val="0"/>
                <w:sz w:val="21"/>
                <w:szCs w:val="21"/>
              </w:rPr>
              <w:t>1-но</w:t>
            </w: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 xml:space="preserve"> местный 1 категории (с евроремонтом)</w:t>
            </w:r>
          </w:p>
          <w:p w14:paraId="2AFE608C" w14:textId="77777777" w:rsidR="00FD4991" w:rsidRPr="00835213" w:rsidRDefault="00FD4991" w:rsidP="00835213">
            <w:pPr>
              <w:spacing w:line="240" w:lineRule="auto"/>
              <w:rPr>
                <w:rFonts w:ascii="Montserrat" w:hAnsi="Montserrat"/>
                <w:b/>
                <w:i w:val="0"/>
                <w:color w:val="000000" w:themeColor="text1"/>
                <w:sz w:val="21"/>
                <w:szCs w:val="21"/>
              </w:rPr>
            </w:pPr>
            <w:r w:rsidRPr="00835213">
              <w:rPr>
                <w:rFonts w:ascii="Montserrat" w:hAnsi="Montserrat" w:cs="Arial"/>
                <w:i w:val="0"/>
                <w:iCs w:val="0"/>
                <w:sz w:val="21"/>
                <w:szCs w:val="21"/>
              </w:rPr>
              <w:t>душ, туалет, ТВ, холодильник (без питания)</w:t>
            </w:r>
          </w:p>
        </w:tc>
        <w:tc>
          <w:tcPr>
            <w:tcW w:w="2547" w:type="dxa"/>
          </w:tcPr>
          <w:p w14:paraId="7BCAAF86" w14:textId="3153A087" w:rsidR="00FD4991" w:rsidRPr="00835213" w:rsidRDefault="008D1CED" w:rsidP="00835213">
            <w:pPr>
              <w:spacing w:line="240" w:lineRule="auto"/>
              <w:jc w:val="center"/>
              <w:rPr>
                <w:rFonts w:ascii="Montserrat" w:hAnsi="Montserrat"/>
                <w:b/>
                <w:bCs/>
                <w:i w:val="0"/>
                <w:sz w:val="21"/>
                <w:szCs w:val="21"/>
              </w:rPr>
            </w:pPr>
            <w:r w:rsidRPr="00835213">
              <w:rPr>
                <w:rFonts w:ascii="Montserrat" w:hAnsi="Montserrat"/>
                <w:b/>
                <w:bCs/>
                <w:sz w:val="21"/>
                <w:szCs w:val="21"/>
              </w:rPr>
              <w:t>4 3</w:t>
            </w:r>
            <w:r w:rsidR="00FD4991" w:rsidRPr="00835213">
              <w:rPr>
                <w:rFonts w:ascii="Montserrat" w:hAnsi="Montserrat"/>
                <w:b/>
                <w:bCs/>
                <w:sz w:val="21"/>
                <w:szCs w:val="21"/>
              </w:rPr>
              <w:t>00</w:t>
            </w:r>
          </w:p>
        </w:tc>
      </w:tr>
      <w:tr w:rsidR="00835213" w:rsidRPr="00835213" w14:paraId="2DBA8D0A" w14:textId="77777777" w:rsidTr="009720D6">
        <w:trPr>
          <w:cantSplit/>
          <w:trHeight w:val="421"/>
        </w:trPr>
        <w:tc>
          <w:tcPr>
            <w:tcW w:w="7933" w:type="dxa"/>
          </w:tcPr>
          <w:p w14:paraId="56D98EB6" w14:textId="77777777" w:rsidR="00FD4991" w:rsidRPr="00835213" w:rsidRDefault="00FD4991" w:rsidP="0083521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835213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1"/>
                <w:szCs w:val="21"/>
              </w:rPr>
              <w:t xml:space="preserve">«Машук»**, 2-х </w:t>
            </w:r>
            <w:r w:rsidRPr="00835213">
              <w:rPr>
                <w:rFonts w:ascii="Montserrat" w:hAnsi="Montserrat" w:cs="Times New Roman"/>
                <w:i w:val="0"/>
                <w:iCs w:val="0"/>
                <w:color w:val="000000" w:themeColor="text1"/>
                <w:sz w:val="21"/>
                <w:szCs w:val="21"/>
              </w:rPr>
              <w:t>местный «Стандарт»</w:t>
            </w:r>
          </w:p>
        </w:tc>
        <w:tc>
          <w:tcPr>
            <w:tcW w:w="2547" w:type="dxa"/>
          </w:tcPr>
          <w:p w14:paraId="7344B401" w14:textId="33365ED7" w:rsidR="00FD4991" w:rsidRPr="00835213" w:rsidRDefault="00FD4991" w:rsidP="00835213">
            <w:pPr>
              <w:spacing w:line="240" w:lineRule="auto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</w:pPr>
            <w:r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4 </w:t>
            </w:r>
            <w:r w:rsidR="008D1CED"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8</w:t>
            </w:r>
            <w:r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00*</w:t>
            </w:r>
          </w:p>
        </w:tc>
      </w:tr>
      <w:tr w:rsidR="00835213" w:rsidRPr="00835213" w14:paraId="656C8F1F" w14:textId="77777777" w:rsidTr="009720D6">
        <w:trPr>
          <w:cantSplit/>
          <w:trHeight w:val="421"/>
        </w:trPr>
        <w:tc>
          <w:tcPr>
            <w:tcW w:w="7933" w:type="dxa"/>
          </w:tcPr>
          <w:p w14:paraId="68C18A14" w14:textId="77777777" w:rsidR="00FD4991" w:rsidRPr="00835213" w:rsidRDefault="00FD4991" w:rsidP="0083521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1"/>
                <w:szCs w:val="21"/>
              </w:rPr>
            </w:pPr>
            <w:r w:rsidRPr="00835213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1"/>
                <w:szCs w:val="21"/>
              </w:rPr>
              <w:t>«Машук»**, 1-</w:t>
            </w:r>
            <w:r w:rsidRPr="00835213">
              <w:rPr>
                <w:rFonts w:ascii="Montserrat" w:hAnsi="Montserrat" w:cs="Times New Roman"/>
                <w:i w:val="0"/>
                <w:iCs w:val="0"/>
                <w:color w:val="000000" w:themeColor="text1"/>
                <w:sz w:val="21"/>
                <w:szCs w:val="21"/>
              </w:rPr>
              <w:t>но</w:t>
            </w:r>
            <w:r w:rsidRPr="00835213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1"/>
                <w:szCs w:val="21"/>
              </w:rPr>
              <w:t xml:space="preserve"> местный «Стандарт»</w:t>
            </w:r>
          </w:p>
        </w:tc>
        <w:tc>
          <w:tcPr>
            <w:tcW w:w="2547" w:type="dxa"/>
          </w:tcPr>
          <w:p w14:paraId="63DB0C1D" w14:textId="24CD605E" w:rsidR="00FD4991" w:rsidRPr="00835213" w:rsidRDefault="008D1CED" w:rsidP="00835213">
            <w:pPr>
              <w:spacing w:line="240" w:lineRule="auto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</w:pPr>
            <w:r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4 0</w:t>
            </w:r>
            <w:r w:rsidR="00FD4991"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val="en-US" w:eastAsia="ar-SA"/>
              </w:rPr>
              <w:t>00</w:t>
            </w:r>
            <w:r w:rsidR="00FD4991"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*</w:t>
            </w:r>
          </w:p>
        </w:tc>
      </w:tr>
      <w:tr w:rsidR="00835213" w:rsidRPr="00835213" w14:paraId="0DCA712B" w14:textId="77777777" w:rsidTr="009720D6">
        <w:trPr>
          <w:cantSplit/>
          <w:trHeight w:val="381"/>
        </w:trPr>
        <w:tc>
          <w:tcPr>
            <w:tcW w:w="7933" w:type="dxa"/>
          </w:tcPr>
          <w:p w14:paraId="598594C3" w14:textId="77777777" w:rsidR="00FD4991" w:rsidRPr="00835213" w:rsidRDefault="00FD4991" w:rsidP="00835213">
            <w:pPr>
              <w:spacing w:line="240" w:lineRule="auto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</w:pPr>
            <w:r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«Интурист»***, 2-х</w:t>
            </w:r>
            <w:r w:rsidRPr="00835213">
              <w:rPr>
                <w:rFonts w:ascii="Montserrat" w:eastAsia="Times New Roman" w:hAnsi="Montserrat" w:cs="Tahoma"/>
                <w:i w:val="0"/>
                <w:iCs w:val="0"/>
                <w:sz w:val="21"/>
                <w:szCs w:val="21"/>
                <w:lang w:eastAsia="ar-SA"/>
              </w:rPr>
              <w:t xml:space="preserve"> местный «Стандарт»</w:t>
            </w:r>
          </w:p>
        </w:tc>
        <w:tc>
          <w:tcPr>
            <w:tcW w:w="2547" w:type="dxa"/>
          </w:tcPr>
          <w:p w14:paraId="74A8E0F1" w14:textId="388E22CE" w:rsidR="00FD4991" w:rsidRPr="00835213" w:rsidRDefault="008D1CED" w:rsidP="00835213">
            <w:pPr>
              <w:spacing w:line="240" w:lineRule="auto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color w:val="FF0000"/>
                <w:sz w:val="21"/>
                <w:szCs w:val="21"/>
                <w:lang w:eastAsia="ar-SA"/>
              </w:rPr>
            </w:pPr>
            <w:r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5 4</w:t>
            </w:r>
            <w:r w:rsidR="00FD4991"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00</w:t>
            </w:r>
            <w:r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*</w:t>
            </w:r>
          </w:p>
        </w:tc>
      </w:tr>
      <w:tr w:rsidR="00835213" w:rsidRPr="00835213" w14:paraId="43A54032" w14:textId="77777777" w:rsidTr="009720D6">
        <w:trPr>
          <w:cantSplit/>
          <w:trHeight w:val="273"/>
        </w:trPr>
        <w:tc>
          <w:tcPr>
            <w:tcW w:w="7933" w:type="dxa"/>
          </w:tcPr>
          <w:p w14:paraId="2A643C97" w14:textId="77777777" w:rsidR="00FD4991" w:rsidRPr="00835213" w:rsidRDefault="00FD4991" w:rsidP="00835213">
            <w:pPr>
              <w:spacing w:line="240" w:lineRule="auto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</w:pPr>
            <w:r w:rsidRPr="00835213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sz w:val="21"/>
                <w:szCs w:val="21"/>
              </w:rPr>
              <w:t>«Интурист»***, 1-но</w:t>
            </w:r>
            <w:r w:rsidRPr="00835213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  <w:sz w:val="21"/>
                <w:szCs w:val="21"/>
              </w:rPr>
              <w:t xml:space="preserve"> местный «Стандарт»</w:t>
            </w:r>
          </w:p>
        </w:tc>
        <w:tc>
          <w:tcPr>
            <w:tcW w:w="2547" w:type="dxa"/>
          </w:tcPr>
          <w:p w14:paraId="627528A5" w14:textId="6E48EE01" w:rsidR="00FD4991" w:rsidRPr="00835213" w:rsidRDefault="00FD4991" w:rsidP="00835213">
            <w:pPr>
              <w:spacing w:line="240" w:lineRule="auto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color w:val="FF0000"/>
                <w:sz w:val="21"/>
                <w:szCs w:val="21"/>
                <w:lang w:eastAsia="ar-SA"/>
              </w:rPr>
            </w:pPr>
            <w:r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4</w:t>
            </w:r>
            <w:r w:rsidR="008D1CED"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 </w:t>
            </w:r>
            <w:r w:rsidR="006C36EB"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7</w:t>
            </w:r>
            <w:r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00</w:t>
            </w:r>
            <w:r w:rsidR="008D1CED" w:rsidRPr="00835213">
              <w:rPr>
                <w:rFonts w:ascii="Montserrat" w:eastAsia="Times New Roman" w:hAnsi="Montserrat" w:cs="Tahoma"/>
                <w:b/>
                <w:bCs/>
                <w:i w:val="0"/>
                <w:iCs w:val="0"/>
                <w:sz w:val="21"/>
                <w:szCs w:val="21"/>
                <w:lang w:eastAsia="ar-SA"/>
              </w:rPr>
              <w:t>*</w:t>
            </w:r>
          </w:p>
        </w:tc>
      </w:tr>
    </w:tbl>
    <w:p w14:paraId="7701471E" w14:textId="2D897896" w:rsidR="00E16137" w:rsidRPr="00835213" w:rsidRDefault="009207F6" w:rsidP="00835213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  <w:r w:rsidRPr="00835213">
        <w:rPr>
          <w:rFonts w:ascii="Montserrat" w:hAnsi="Montserrat" w:cs="Helvetica"/>
          <w:i w:val="0"/>
          <w:color w:val="000000" w:themeColor="text1"/>
        </w:rPr>
        <w:t>* стоимость дополнительных суток может меняться в зависимости от дат заезда</w:t>
      </w:r>
      <w:r w:rsidR="0023256C" w:rsidRPr="00835213">
        <w:rPr>
          <w:rFonts w:ascii="Montserrat" w:hAnsi="Montserrat" w:cs="Helvetica"/>
          <w:i w:val="0"/>
          <w:color w:val="000000" w:themeColor="text1"/>
        </w:rPr>
        <w:t>, необходимо уточнять при бронировании</w:t>
      </w:r>
      <w:r w:rsidRPr="00835213">
        <w:rPr>
          <w:rFonts w:ascii="Montserrat" w:hAnsi="Montserrat" w:cs="Helvetica"/>
          <w:i w:val="0"/>
          <w:color w:val="000000" w:themeColor="text1"/>
        </w:rPr>
        <w:t xml:space="preserve"> </w:t>
      </w:r>
    </w:p>
    <w:p w14:paraId="6A8A37D7" w14:textId="5F14AF32" w:rsidR="00E16137" w:rsidRPr="00835213" w:rsidRDefault="00E16137" w:rsidP="00835213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  <w:r w:rsidRPr="00835213">
        <w:rPr>
          <w:rFonts w:ascii="Montserrat" w:hAnsi="Montserrat" w:cs="Arial"/>
          <w:bCs/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55828037" wp14:editId="0C92A803">
            <wp:simplePos x="0" y="0"/>
            <wp:positionH relativeFrom="column">
              <wp:posOffset>-123825</wp:posOffset>
            </wp:positionH>
            <wp:positionV relativeFrom="paragraph">
              <wp:posOffset>95250</wp:posOffset>
            </wp:positionV>
            <wp:extent cx="428625" cy="400050"/>
            <wp:effectExtent l="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нформация.jp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E40A3" w14:textId="1BEB0E2C" w:rsidR="00E16137" w:rsidRPr="00835213" w:rsidRDefault="00E16137" w:rsidP="00835213">
      <w:pPr>
        <w:shd w:val="clear" w:color="auto" w:fill="FFFFFF"/>
        <w:spacing w:after="0" w:line="240" w:lineRule="auto"/>
        <w:jc w:val="both"/>
        <w:rPr>
          <w:rFonts w:ascii="Montserrat" w:hAnsi="Montserrat" w:cs="Helvetica"/>
          <w:b/>
          <w:bCs/>
          <w:i w:val="0"/>
          <w:color w:val="000000" w:themeColor="text1"/>
        </w:rPr>
      </w:pPr>
      <w:r w:rsidRPr="00835213">
        <w:rPr>
          <w:rFonts w:ascii="Montserrat" w:hAnsi="Montserrat" w:cs="Helvetica"/>
          <w:b/>
          <w:bCs/>
          <w:i w:val="0"/>
          <w:color w:val="000000" w:themeColor="text1"/>
        </w:rPr>
        <w:t>По питанию:</w:t>
      </w:r>
    </w:p>
    <w:p w14:paraId="53229CB5" w14:textId="30503F2F" w:rsidR="00E16137" w:rsidRPr="00835213" w:rsidRDefault="00E16137" w:rsidP="00835213">
      <w:pPr>
        <w:pStyle w:val="af1"/>
        <w:numPr>
          <w:ilvl w:val="0"/>
          <w:numId w:val="35"/>
        </w:numPr>
        <w:shd w:val="clear" w:color="auto" w:fill="FFFFFF"/>
        <w:spacing w:after="0" w:line="240" w:lineRule="auto"/>
        <w:ind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835213">
        <w:rPr>
          <w:rFonts w:ascii="Montserrat" w:hAnsi="Montserrat" w:cs="Helvetica"/>
          <w:i w:val="0"/>
          <w:color w:val="000000" w:themeColor="text1"/>
        </w:rPr>
        <w:t>в пансионате «Искра» питание по туру для индивидуальных туристов не предусмотрено;</w:t>
      </w:r>
    </w:p>
    <w:p w14:paraId="71E2B061" w14:textId="77777777" w:rsidR="00E16137" w:rsidRPr="00835213" w:rsidRDefault="00E16137" w:rsidP="00835213">
      <w:pPr>
        <w:pStyle w:val="af1"/>
        <w:numPr>
          <w:ilvl w:val="0"/>
          <w:numId w:val="35"/>
        </w:numPr>
        <w:shd w:val="clear" w:color="auto" w:fill="FFFFFF"/>
        <w:spacing w:after="0" w:line="240" w:lineRule="auto"/>
        <w:ind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835213">
        <w:rPr>
          <w:rFonts w:ascii="Montserrat" w:hAnsi="Montserrat" w:cs="Helvetica"/>
          <w:i w:val="0"/>
          <w:color w:val="000000" w:themeColor="text1"/>
        </w:rPr>
        <w:t>в отеле «Машук» в стоимость проживания включен завтрак (континентальный);</w:t>
      </w:r>
    </w:p>
    <w:p w14:paraId="0AEF8929" w14:textId="50BCBF32" w:rsidR="00E16137" w:rsidRPr="00835213" w:rsidRDefault="00E16137" w:rsidP="00835213">
      <w:pPr>
        <w:pStyle w:val="af1"/>
        <w:numPr>
          <w:ilvl w:val="0"/>
          <w:numId w:val="35"/>
        </w:numPr>
        <w:shd w:val="clear" w:color="auto" w:fill="FFFFFF"/>
        <w:spacing w:after="0" w:line="240" w:lineRule="auto"/>
        <w:ind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835213">
        <w:rPr>
          <w:rFonts w:ascii="Montserrat" w:hAnsi="Montserrat" w:cs="Helvetica"/>
          <w:i w:val="0"/>
          <w:color w:val="000000" w:themeColor="text1"/>
        </w:rPr>
        <w:t>в гостинице «Интурист» в стоимость проживания включен завтрак («шведский стол»)</w:t>
      </w:r>
      <w:r w:rsidR="008D1CED" w:rsidRPr="00835213">
        <w:rPr>
          <w:rFonts w:ascii="Montserrat" w:hAnsi="Montserrat" w:cs="Helvetica"/>
          <w:i w:val="0"/>
          <w:color w:val="000000" w:themeColor="text1"/>
        </w:rPr>
        <w:t>.</w:t>
      </w:r>
    </w:p>
    <w:p w14:paraId="48C8EA67" w14:textId="360662EE" w:rsidR="0067502C" w:rsidRPr="00835213" w:rsidRDefault="00D7659C" w:rsidP="00835213">
      <w:pPr>
        <w:pStyle w:val="af1"/>
        <w:numPr>
          <w:ilvl w:val="0"/>
          <w:numId w:val="35"/>
        </w:numPr>
        <w:shd w:val="clear" w:color="auto" w:fill="FFFFFF"/>
        <w:spacing w:after="0" w:line="240" w:lineRule="auto"/>
        <w:ind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835213">
        <w:rPr>
          <w:rFonts w:ascii="Montserrat" w:hAnsi="Montserrat" w:cs="Helvetica"/>
          <w:i w:val="0"/>
          <w:color w:val="000000" w:themeColor="text1"/>
        </w:rPr>
        <w:t>В ходе тура предполага</w:t>
      </w:r>
      <w:r w:rsidR="0098671E" w:rsidRPr="00835213">
        <w:rPr>
          <w:rFonts w:ascii="Montserrat" w:hAnsi="Montserrat" w:cs="Helvetica"/>
          <w:i w:val="0"/>
          <w:color w:val="000000" w:themeColor="text1"/>
        </w:rPr>
        <w:t>е</w:t>
      </w:r>
      <w:r w:rsidRPr="00835213">
        <w:rPr>
          <w:rFonts w:ascii="Montserrat" w:hAnsi="Montserrat" w:cs="Helvetica"/>
          <w:i w:val="0"/>
          <w:color w:val="000000" w:themeColor="text1"/>
        </w:rPr>
        <w:t>тся ранни</w:t>
      </w:r>
      <w:r w:rsidR="0098671E" w:rsidRPr="00835213">
        <w:rPr>
          <w:rFonts w:ascii="Montserrat" w:hAnsi="Montserrat" w:cs="Helvetica"/>
          <w:i w:val="0"/>
          <w:color w:val="000000" w:themeColor="text1"/>
        </w:rPr>
        <w:t>й</w:t>
      </w:r>
      <w:r w:rsidRPr="00835213">
        <w:rPr>
          <w:rFonts w:ascii="Montserrat" w:hAnsi="Montserrat" w:cs="Helvetica"/>
          <w:i w:val="0"/>
          <w:color w:val="000000" w:themeColor="text1"/>
        </w:rPr>
        <w:t xml:space="preserve"> выезд </w:t>
      </w:r>
      <w:r w:rsidR="0098671E" w:rsidRPr="00835213">
        <w:rPr>
          <w:rFonts w:ascii="Montserrat" w:hAnsi="Montserrat" w:cs="Helvetica"/>
          <w:i w:val="0"/>
          <w:color w:val="000000" w:themeColor="text1"/>
        </w:rPr>
        <w:t>в Адыгею</w:t>
      </w:r>
      <w:r w:rsidRPr="00835213">
        <w:rPr>
          <w:rFonts w:ascii="Montserrat" w:hAnsi="Montserrat" w:cs="Helvetica"/>
          <w:i w:val="0"/>
          <w:color w:val="000000" w:themeColor="text1"/>
        </w:rPr>
        <w:t>, поэтому вместо завтраков в гостиницах предлагается сухой паек.</w:t>
      </w:r>
    </w:p>
    <w:p w14:paraId="1EBDFAA6" w14:textId="2E0E1443" w:rsidR="0044513A" w:rsidRPr="00835213" w:rsidRDefault="00835213" w:rsidP="00835213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</w:rPr>
      </w:pPr>
      <w:bookmarkStart w:id="2" w:name="_Hlk90038040"/>
      <w:r w:rsidRPr="00835213">
        <w:rPr>
          <w:rFonts w:ascii="Montserrat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7728" behindDoc="0" locked="0" layoutInCell="1" allowOverlap="1" wp14:anchorId="692E8304" wp14:editId="5462983C">
            <wp:simplePos x="0" y="0"/>
            <wp:positionH relativeFrom="column">
              <wp:posOffset>-132715</wp:posOffset>
            </wp:positionH>
            <wp:positionV relativeFrom="paragraph">
              <wp:posOffset>5715</wp:posOffset>
            </wp:positionV>
            <wp:extent cx="438150" cy="4191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025C0" w14:textId="03D02120" w:rsidR="0044513A" w:rsidRPr="00835213" w:rsidRDefault="0044513A" w:rsidP="00835213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noProof/>
          <w:color w:val="000000" w:themeColor="text1"/>
        </w:rPr>
      </w:pPr>
      <w:r w:rsidRPr="00835213">
        <w:rPr>
          <w:rFonts w:ascii="Montserrat" w:eastAsia="Times New Roman" w:hAnsi="Montserrat" w:cs="Helvetica"/>
          <w:b/>
          <w:i w:val="0"/>
          <w:color w:val="000000"/>
        </w:rPr>
        <w:t>Что входит в стоимость тура:</w:t>
      </w:r>
    </w:p>
    <w:bookmarkEnd w:id="2"/>
    <w:p w14:paraId="351213BC" w14:textId="0C40DB6C" w:rsidR="004F0111" w:rsidRPr="00835213" w:rsidRDefault="0098671E" w:rsidP="00835213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835213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  <w:r w:rsidR="009711CB" w:rsidRPr="00835213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в одном отеле в Майкопе.</w:t>
      </w:r>
    </w:p>
    <w:p w14:paraId="118BDB02" w14:textId="6565FABB" w:rsidR="004F0111" w:rsidRPr="00835213" w:rsidRDefault="008D1CED" w:rsidP="00835213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835213">
        <w:rPr>
          <w:rFonts w:ascii="Montserrat" w:eastAsia="Times New Roman" w:hAnsi="Montserrat" w:cs="Helvetica"/>
          <w:bCs/>
          <w:i w:val="0"/>
          <w:color w:val="000000" w:themeColor="text1"/>
        </w:rPr>
        <w:t>питание в Адыгее (2 завтрака, 2 обеда, 1 ужин)</w:t>
      </w:r>
    </w:p>
    <w:p w14:paraId="2A98D945" w14:textId="1450C57B" w:rsidR="00056751" w:rsidRPr="00835213" w:rsidRDefault="00835213" w:rsidP="00835213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textAlignment w:val="baseline"/>
        <w:rPr>
          <w:rFonts w:ascii="Montserrat" w:eastAsia="Times New Roman" w:hAnsi="Montserrat" w:cs="Helvetica"/>
          <w:b/>
          <w:i w:val="0"/>
          <w:color w:val="000000"/>
        </w:rPr>
      </w:pPr>
      <w:r w:rsidRPr="00835213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8752" behindDoc="0" locked="0" layoutInCell="1" allowOverlap="1" wp14:anchorId="5EFED3DC" wp14:editId="1498FC91">
            <wp:simplePos x="0" y="0"/>
            <wp:positionH relativeFrom="column">
              <wp:posOffset>-177800</wp:posOffset>
            </wp:positionH>
            <wp:positionV relativeFrom="paragraph">
              <wp:posOffset>161925</wp:posOffset>
            </wp:positionV>
            <wp:extent cx="495300" cy="50482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E31" w:rsidRPr="00835213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14:paraId="4F3F895F" w14:textId="21932C83" w:rsidR="0044513A" w:rsidRPr="00835213" w:rsidRDefault="0044513A" w:rsidP="00835213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</w:rPr>
      </w:pPr>
    </w:p>
    <w:p w14:paraId="3AE83249" w14:textId="49904ACA" w:rsidR="0044513A" w:rsidRPr="00835213" w:rsidRDefault="0044513A" w:rsidP="00835213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</w:rPr>
      </w:pPr>
      <w:r w:rsidRPr="00835213">
        <w:rPr>
          <w:rFonts w:ascii="Montserrat" w:eastAsia="Times New Roman" w:hAnsi="Montserrat" w:cs="Helvetica"/>
          <w:b/>
          <w:i w:val="0"/>
          <w:color w:val="000000" w:themeColor="text1"/>
        </w:rPr>
        <w:t>Дополнительно оплачивается</w:t>
      </w:r>
    </w:p>
    <w:p w14:paraId="79CE65F9" w14:textId="77777777" w:rsidR="00D51FA0" w:rsidRPr="00835213" w:rsidRDefault="00D51FA0" w:rsidP="00835213">
      <w:pPr>
        <w:numPr>
          <w:ilvl w:val="0"/>
          <w:numId w:val="37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835213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</w:p>
    <w:p w14:paraId="7E2AF31F" w14:textId="33DA3BC2" w:rsidR="00D51FA0" w:rsidRPr="00835213" w:rsidRDefault="008D1CED" w:rsidP="00835213">
      <w:pPr>
        <w:numPr>
          <w:ilvl w:val="0"/>
          <w:numId w:val="37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835213">
        <w:rPr>
          <w:rFonts w:ascii="Montserrat" w:eastAsia="Times New Roman" w:hAnsi="Montserrat" w:cs="Helvetica"/>
          <w:bCs/>
          <w:i w:val="0"/>
          <w:color w:val="000000" w:themeColor="text1"/>
        </w:rPr>
        <w:t>доп. питание</w:t>
      </w:r>
    </w:p>
    <w:p w14:paraId="0386CE62" w14:textId="7E4A484A" w:rsidR="00D7659C" w:rsidRPr="00835213" w:rsidRDefault="00D7659C" w:rsidP="00835213">
      <w:pPr>
        <w:pStyle w:val="af1"/>
        <w:numPr>
          <w:ilvl w:val="0"/>
          <w:numId w:val="37"/>
        </w:numPr>
        <w:spacing w:after="0" w:line="240" w:lineRule="auto"/>
        <w:ind w:left="851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835213">
        <w:rPr>
          <w:rFonts w:ascii="Montserrat" w:eastAsia="Times New Roman" w:hAnsi="Montserrat" w:cs="Helvetica"/>
          <w:bCs/>
          <w:i w:val="0"/>
          <w:color w:val="000000"/>
        </w:rPr>
        <w:t>Трансфер аэропорт (ж/д вокзал) Минеральные Воды – Пятигорск – 1</w:t>
      </w:r>
      <w:r w:rsidR="008D1CED" w:rsidRPr="00835213">
        <w:rPr>
          <w:rFonts w:ascii="Montserrat" w:eastAsia="Times New Roman" w:hAnsi="Montserrat" w:cs="Helvetica"/>
          <w:bCs/>
          <w:i w:val="0"/>
          <w:color w:val="000000"/>
        </w:rPr>
        <w:t>4</w:t>
      </w:r>
      <w:r w:rsidRPr="00835213">
        <w:rPr>
          <w:rFonts w:ascii="Montserrat" w:eastAsia="Times New Roman" w:hAnsi="Montserrat" w:cs="Helvetica"/>
          <w:bCs/>
          <w:i w:val="0"/>
          <w:color w:val="000000"/>
        </w:rPr>
        <w:t xml:space="preserve">00 руб./машина/в одну сторону; ж/д вокзал Пятигорска – гостиница – </w:t>
      </w:r>
      <w:r w:rsidR="008D1CED" w:rsidRPr="00835213">
        <w:rPr>
          <w:rFonts w:ascii="Montserrat" w:eastAsia="Times New Roman" w:hAnsi="Montserrat" w:cs="Helvetica"/>
          <w:bCs/>
          <w:i w:val="0"/>
          <w:color w:val="000000"/>
        </w:rPr>
        <w:t>30</w:t>
      </w:r>
      <w:r w:rsidRPr="00835213">
        <w:rPr>
          <w:rFonts w:ascii="Montserrat" w:eastAsia="Times New Roman" w:hAnsi="Montserrat" w:cs="Helvetica"/>
          <w:bCs/>
          <w:i w:val="0"/>
          <w:color w:val="000000"/>
        </w:rPr>
        <w:t>0 руб./машина/в одну сторону.</w:t>
      </w:r>
    </w:p>
    <w:p w14:paraId="36512265" w14:textId="07101633" w:rsidR="00354DA1" w:rsidRPr="00835213" w:rsidRDefault="00354DA1" w:rsidP="0083521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  <w:r w:rsidRPr="00835213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0540669D" wp14:editId="5C8B3BC0">
            <wp:simplePos x="0" y="0"/>
            <wp:positionH relativeFrom="column">
              <wp:posOffset>-2540</wp:posOffset>
            </wp:positionH>
            <wp:positionV relativeFrom="paragraph">
              <wp:posOffset>74295</wp:posOffset>
            </wp:positionV>
            <wp:extent cx="535305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0754" y="21029"/>
                <wp:lineTo x="2075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143DF" w14:textId="77777777" w:rsidR="00354DA1" w:rsidRPr="00835213" w:rsidRDefault="00354DA1" w:rsidP="0083521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  <w:r w:rsidRPr="00835213">
        <w:rPr>
          <w:rFonts w:ascii="Montserrat" w:eastAsia="Times New Roman" w:hAnsi="Montserrat" w:cs="Helvetica"/>
          <w:b/>
          <w:bCs/>
          <w:i w:val="0"/>
          <w:color w:val="000000" w:themeColor="text1"/>
        </w:rPr>
        <w:t>Как оплачивать курортный сбор?</w:t>
      </w:r>
    </w:p>
    <w:p w14:paraId="395B5C0C" w14:textId="43A24834" w:rsidR="00354DA1" w:rsidRPr="00354DA1" w:rsidRDefault="00354DA1" w:rsidP="0083521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  <w:r w:rsidRPr="00835213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</w:t>
      </w:r>
      <w:r w:rsidR="00C7780B" w:rsidRPr="00835213">
        <w:rPr>
          <w:rFonts w:ascii="Montserrat" w:eastAsia="Times New Roman" w:hAnsi="Montserrat" w:cs="Helvetica"/>
          <w:bCs/>
          <w:i w:val="0"/>
          <w:color w:val="000000" w:themeColor="text1"/>
        </w:rPr>
        <w:t>отель</w:t>
      </w:r>
      <w:r w:rsidRPr="00835213">
        <w:rPr>
          <w:rFonts w:ascii="Montserrat" w:eastAsia="Times New Roman" w:hAnsi="Montserrat" w:cs="Helvetica"/>
          <w:bCs/>
          <w:i w:val="0"/>
          <w:color w:val="000000" w:themeColor="text1"/>
        </w:rPr>
        <w:t>) наличными или банковской картой. Сумма курортного сбора не может быть включена в стоимость проживания, а также других услуг.</w:t>
      </w:r>
    </w:p>
    <w:sectPr w:rsidR="00354DA1" w:rsidRPr="00354DA1" w:rsidSect="00D41C86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7546" w14:textId="77777777" w:rsidR="00A92ADC" w:rsidRDefault="00A92ADC">
      <w:pPr>
        <w:spacing w:after="0" w:line="240" w:lineRule="auto"/>
      </w:pPr>
      <w:r>
        <w:separator/>
      </w:r>
    </w:p>
  </w:endnote>
  <w:endnote w:type="continuationSeparator" w:id="0">
    <w:p w14:paraId="1F0D608A" w14:textId="77777777" w:rsidR="00A92ADC" w:rsidRDefault="00A9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Candara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altName w:val="Montserrat ExtraLight"/>
    <w:charset w:val="CC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B4F5" w14:textId="77777777" w:rsidR="00A92ADC" w:rsidRDefault="00A92ADC">
      <w:pPr>
        <w:spacing w:after="0" w:line="240" w:lineRule="auto"/>
      </w:pPr>
      <w:r>
        <w:separator/>
      </w:r>
    </w:p>
  </w:footnote>
  <w:footnote w:type="continuationSeparator" w:id="0">
    <w:p w14:paraId="662F1ECD" w14:textId="77777777" w:rsidR="00A92ADC" w:rsidRDefault="00A9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078"/>
    <w:multiLevelType w:val="hybridMultilevel"/>
    <w:tmpl w:val="6F22EEDC"/>
    <w:lvl w:ilvl="0" w:tplc="14DEF92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C96766F"/>
    <w:multiLevelType w:val="hybridMultilevel"/>
    <w:tmpl w:val="9EF6F21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CB46E2"/>
    <w:multiLevelType w:val="hybridMultilevel"/>
    <w:tmpl w:val="3424D3A8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D7FE3"/>
    <w:multiLevelType w:val="hybridMultilevel"/>
    <w:tmpl w:val="0CB4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3" w15:restartNumberingAfterBreak="0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0247F7"/>
    <w:multiLevelType w:val="hybridMultilevel"/>
    <w:tmpl w:val="19E8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3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7" w15:restartNumberingAfterBreak="0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9" w15:restartNumberingAfterBreak="0">
    <w:nsid w:val="4CCA31BB"/>
    <w:multiLevelType w:val="hybridMultilevel"/>
    <w:tmpl w:val="75248000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EBA01E6C">
      <w:numFmt w:val="bullet"/>
      <w:lvlText w:val="•"/>
      <w:lvlJc w:val="left"/>
      <w:pPr>
        <w:ind w:left="1779" w:hanging="390"/>
      </w:pPr>
      <w:rPr>
        <w:rFonts w:ascii="Montserrat" w:eastAsiaTheme="minorEastAsia" w:hAnsi="Montserra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0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4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6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7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574B9"/>
    <w:multiLevelType w:val="hybridMultilevel"/>
    <w:tmpl w:val="82FECD4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0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376544">
    <w:abstractNumId w:val="34"/>
  </w:num>
  <w:num w:numId="2" w16cid:durableId="1408528364">
    <w:abstractNumId w:val="32"/>
  </w:num>
  <w:num w:numId="3" w16cid:durableId="1414660759">
    <w:abstractNumId w:val="21"/>
  </w:num>
  <w:num w:numId="4" w16cid:durableId="5402739">
    <w:abstractNumId w:val="20"/>
  </w:num>
  <w:num w:numId="5" w16cid:durableId="830364809">
    <w:abstractNumId w:val="42"/>
  </w:num>
  <w:num w:numId="6" w16cid:durableId="1565069279">
    <w:abstractNumId w:val="37"/>
  </w:num>
  <w:num w:numId="7" w16cid:durableId="693308258">
    <w:abstractNumId w:val="3"/>
  </w:num>
  <w:num w:numId="8" w16cid:durableId="139351713">
    <w:abstractNumId w:val="7"/>
  </w:num>
  <w:num w:numId="9" w16cid:durableId="1884052500">
    <w:abstractNumId w:val="36"/>
  </w:num>
  <w:num w:numId="10" w16cid:durableId="1920872111">
    <w:abstractNumId w:val="26"/>
  </w:num>
  <w:num w:numId="11" w16cid:durableId="1177765350">
    <w:abstractNumId w:val="8"/>
  </w:num>
  <w:num w:numId="12" w16cid:durableId="1182624936">
    <w:abstractNumId w:val="22"/>
  </w:num>
  <w:num w:numId="13" w16cid:durableId="1772823942">
    <w:abstractNumId w:val="16"/>
  </w:num>
  <w:num w:numId="14" w16cid:durableId="1788352699">
    <w:abstractNumId w:val="5"/>
  </w:num>
  <w:num w:numId="15" w16cid:durableId="1246454862">
    <w:abstractNumId w:val="28"/>
  </w:num>
  <w:num w:numId="16" w16cid:durableId="2056729324">
    <w:abstractNumId w:val="33"/>
  </w:num>
  <w:num w:numId="17" w16cid:durableId="1352488158">
    <w:abstractNumId w:val="40"/>
  </w:num>
  <w:num w:numId="18" w16cid:durableId="459805397">
    <w:abstractNumId w:val="2"/>
  </w:num>
  <w:num w:numId="19" w16cid:durableId="48113093">
    <w:abstractNumId w:val="12"/>
  </w:num>
  <w:num w:numId="20" w16cid:durableId="518861395">
    <w:abstractNumId w:val="1"/>
  </w:num>
  <w:num w:numId="21" w16cid:durableId="1022441731">
    <w:abstractNumId w:val="4"/>
  </w:num>
  <w:num w:numId="22" w16cid:durableId="1104378208">
    <w:abstractNumId w:val="24"/>
  </w:num>
  <w:num w:numId="23" w16cid:durableId="1353219771">
    <w:abstractNumId w:val="38"/>
  </w:num>
  <w:num w:numId="24" w16cid:durableId="1309899410">
    <w:abstractNumId w:val="38"/>
  </w:num>
  <w:num w:numId="25" w16cid:durableId="1475222058">
    <w:abstractNumId w:val="23"/>
  </w:num>
  <w:num w:numId="26" w16cid:durableId="2136294850">
    <w:abstractNumId w:val="18"/>
  </w:num>
  <w:num w:numId="27" w16cid:durableId="2099053121">
    <w:abstractNumId w:val="14"/>
  </w:num>
  <w:num w:numId="28" w16cid:durableId="323169260">
    <w:abstractNumId w:val="10"/>
  </w:num>
  <w:num w:numId="29" w16cid:durableId="203104665">
    <w:abstractNumId w:val="15"/>
  </w:num>
  <w:num w:numId="30" w16cid:durableId="1951860947">
    <w:abstractNumId w:val="31"/>
  </w:num>
  <w:num w:numId="31" w16cid:durableId="878593371">
    <w:abstractNumId w:val="30"/>
  </w:num>
  <w:num w:numId="32" w16cid:durableId="2118671739">
    <w:abstractNumId w:val="35"/>
  </w:num>
  <w:num w:numId="33" w16cid:durableId="1301879505">
    <w:abstractNumId w:val="19"/>
  </w:num>
  <w:num w:numId="34" w16cid:durableId="983856205">
    <w:abstractNumId w:val="27"/>
  </w:num>
  <w:num w:numId="35" w16cid:durableId="1088309139">
    <w:abstractNumId w:val="0"/>
  </w:num>
  <w:num w:numId="36" w16cid:durableId="973560778">
    <w:abstractNumId w:val="13"/>
  </w:num>
  <w:num w:numId="37" w16cid:durableId="865211976">
    <w:abstractNumId w:val="0"/>
  </w:num>
  <w:num w:numId="38" w16cid:durableId="114643792">
    <w:abstractNumId w:val="41"/>
  </w:num>
  <w:num w:numId="39" w16cid:durableId="1355182843">
    <w:abstractNumId w:val="25"/>
  </w:num>
  <w:num w:numId="40" w16cid:durableId="1161192972">
    <w:abstractNumId w:val="6"/>
  </w:num>
  <w:num w:numId="41" w16cid:durableId="306982459">
    <w:abstractNumId w:val="39"/>
  </w:num>
  <w:num w:numId="42" w16cid:durableId="754978872">
    <w:abstractNumId w:val="17"/>
  </w:num>
  <w:num w:numId="43" w16cid:durableId="751513986">
    <w:abstractNumId w:val="11"/>
  </w:num>
  <w:num w:numId="44" w16cid:durableId="1967200861">
    <w:abstractNumId w:val="29"/>
  </w:num>
  <w:num w:numId="45" w16cid:durableId="15594381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111"/>
    <w:rsid w:val="000149FA"/>
    <w:rsid w:val="00025EC7"/>
    <w:rsid w:val="0005525D"/>
    <w:rsid w:val="00056751"/>
    <w:rsid w:val="00060139"/>
    <w:rsid w:val="00063602"/>
    <w:rsid w:val="00094F55"/>
    <w:rsid w:val="000B5CEC"/>
    <w:rsid w:val="00114FB3"/>
    <w:rsid w:val="00121F84"/>
    <w:rsid w:val="001264D2"/>
    <w:rsid w:val="00146B96"/>
    <w:rsid w:val="00152DE4"/>
    <w:rsid w:val="00153041"/>
    <w:rsid w:val="00190222"/>
    <w:rsid w:val="0019171A"/>
    <w:rsid w:val="001950F9"/>
    <w:rsid w:val="001D1859"/>
    <w:rsid w:val="001F7704"/>
    <w:rsid w:val="00202370"/>
    <w:rsid w:val="0023256C"/>
    <w:rsid w:val="0029124C"/>
    <w:rsid w:val="002A45DD"/>
    <w:rsid w:val="002C0E81"/>
    <w:rsid w:val="002C24DD"/>
    <w:rsid w:val="002F6598"/>
    <w:rsid w:val="00323DFB"/>
    <w:rsid w:val="0034318D"/>
    <w:rsid w:val="0034437E"/>
    <w:rsid w:val="00354DA1"/>
    <w:rsid w:val="00376E8B"/>
    <w:rsid w:val="003C1E31"/>
    <w:rsid w:val="003C643E"/>
    <w:rsid w:val="003E2A17"/>
    <w:rsid w:val="003E5AE4"/>
    <w:rsid w:val="003F49C0"/>
    <w:rsid w:val="004118A6"/>
    <w:rsid w:val="00412926"/>
    <w:rsid w:val="00412E3E"/>
    <w:rsid w:val="0041378E"/>
    <w:rsid w:val="00426893"/>
    <w:rsid w:val="00431446"/>
    <w:rsid w:val="0044513A"/>
    <w:rsid w:val="004509BC"/>
    <w:rsid w:val="0046028F"/>
    <w:rsid w:val="004932E7"/>
    <w:rsid w:val="004A4898"/>
    <w:rsid w:val="004F0111"/>
    <w:rsid w:val="0050732D"/>
    <w:rsid w:val="00525F50"/>
    <w:rsid w:val="005266BC"/>
    <w:rsid w:val="00533D02"/>
    <w:rsid w:val="0056166C"/>
    <w:rsid w:val="00586C31"/>
    <w:rsid w:val="005A39EF"/>
    <w:rsid w:val="005D53D1"/>
    <w:rsid w:val="005E7598"/>
    <w:rsid w:val="006522FD"/>
    <w:rsid w:val="0067502C"/>
    <w:rsid w:val="006C36EB"/>
    <w:rsid w:val="006F1B2C"/>
    <w:rsid w:val="007367C9"/>
    <w:rsid w:val="007461E1"/>
    <w:rsid w:val="007C52ED"/>
    <w:rsid w:val="007C6C5E"/>
    <w:rsid w:val="007D614F"/>
    <w:rsid w:val="007F2BF5"/>
    <w:rsid w:val="00823304"/>
    <w:rsid w:val="00827894"/>
    <w:rsid w:val="00835213"/>
    <w:rsid w:val="00871018"/>
    <w:rsid w:val="0089193B"/>
    <w:rsid w:val="008D1CED"/>
    <w:rsid w:val="008E0D8A"/>
    <w:rsid w:val="009207F6"/>
    <w:rsid w:val="00927B40"/>
    <w:rsid w:val="00933800"/>
    <w:rsid w:val="00940326"/>
    <w:rsid w:val="00962804"/>
    <w:rsid w:val="009711CB"/>
    <w:rsid w:val="0098671E"/>
    <w:rsid w:val="009D3931"/>
    <w:rsid w:val="00A0415C"/>
    <w:rsid w:val="00A619C4"/>
    <w:rsid w:val="00A86C8F"/>
    <w:rsid w:val="00A92ADC"/>
    <w:rsid w:val="00AE2C5A"/>
    <w:rsid w:val="00AE3684"/>
    <w:rsid w:val="00AE4D84"/>
    <w:rsid w:val="00AF41E6"/>
    <w:rsid w:val="00B110AE"/>
    <w:rsid w:val="00B23B2A"/>
    <w:rsid w:val="00B52292"/>
    <w:rsid w:val="00B52E3E"/>
    <w:rsid w:val="00B5535E"/>
    <w:rsid w:val="00B563A0"/>
    <w:rsid w:val="00B7190A"/>
    <w:rsid w:val="00B96327"/>
    <w:rsid w:val="00BA6A34"/>
    <w:rsid w:val="00BC1C6E"/>
    <w:rsid w:val="00C27AB9"/>
    <w:rsid w:val="00C3138D"/>
    <w:rsid w:val="00C7780B"/>
    <w:rsid w:val="00CA4DFD"/>
    <w:rsid w:val="00CB0FDF"/>
    <w:rsid w:val="00CE1DC0"/>
    <w:rsid w:val="00D10FD8"/>
    <w:rsid w:val="00D375BD"/>
    <w:rsid w:val="00D41C86"/>
    <w:rsid w:val="00D4716E"/>
    <w:rsid w:val="00D51FA0"/>
    <w:rsid w:val="00D5493C"/>
    <w:rsid w:val="00D7045E"/>
    <w:rsid w:val="00D71CBB"/>
    <w:rsid w:val="00D73893"/>
    <w:rsid w:val="00D7659C"/>
    <w:rsid w:val="00D9222C"/>
    <w:rsid w:val="00D923D5"/>
    <w:rsid w:val="00DC0C31"/>
    <w:rsid w:val="00DC0FF1"/>
    <w:rsid w:val="00E16137"/>
    <w:rsid w:val="00E25901"/>
    <w:rsid w:val="00E36FE8"/>
    <w:rsid w:val="00E42F93"/>
    <w:rsid w:val="00E6526B"/>
    <w:rsid w:val="00E76B41"/>
    <w:rsid w:val="00E80E18"/>
    <w:rsid w:val="00EA3E7A"/>
    <w:rsid w:val="00EE4510"/>
    <w:rsid w:val="00F2356B"/>
    <w:rsid w:val="00F23D13"/>
    <w:rsid w:val="00F26354"/>
    <w:rsid w:val="00F34919"/>
    <w:rsid w:val="00F57E31"/>
    <w:rsid w:val="00FA4E35"/>
    <w:rsid w:val="00FD4991"/>
    <w:rsid w:val="00FE0C4B"/>
    <w:rsid w:val="00FE4038"/>
    <w:rsid w:val="00FE436A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B5E"/>
  <w15:docId w15:val="{7A25FD71-1D39-491F-B112-C0468789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8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408C1EF-A6DA-4EFA-8224-9E3EFC42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8</cp:revision>
  <cp:lastPrinted>2021-12-27T09:22:00Z</cp:lastPrinted>
  <dcterms:created xsi:type="dcterms:W3CDTF">2022-12-22T08:50:00Z</dcterms:created>
  <dcterms:modified xsi:type="dcterms:W3CDTF">2023-01-31T08:45:00Z</dcterms:modified>
</cp:coreProperties>
</file>